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77AE0" w14:textId="77777777" w:rsidR="002B5745" w:rsidRPr="002B5745" w:rsidRDefault="002B5745" w:rsidP="002B5745">
      <w:pPr>
        <w:spacing w:after="0" w:line="240" w:lineRule="auto"/>
        <w:jc w:val="center"/>
        <w:rPr>
          <w:rFonts w:ascii="Tahoma" w:eastAsia="Times New Roman" w:hAnsi="Tahoma" w:cs="Tahoma"/>
          <w:b/>
          <w:noProof w:val="0"/>
          <w:sz w:val="20"/>
          <w:szCs w:val="20"/>
          <w:lang w:val="hu-HU" w:eastAsia="hu-HU"/>
        </w:rPr>
      </w:pPr>
      <w:bookmarkStart w:id="0" w:name="_GoBack"/>
      <w:bookmarkEnd w:id="0"/>
    </w:p>
    <w:p w14:paraId="5E61A3F6" w14:textId="77777777" w:rsidR="002B5745" w:rsidRPr="002B5745" w:rsidRDefault="002B5745" w:rsidP="002B5745">
      <w:pPr>
        <w:spacing w:after="0" w:line="240" w:lineRule="auto"/>
        <w:jc w:val="center"/>
        <w:rPr>
          <w:rFonts w:ascii="Tahoma" w:eastAsia="Times New Roman" w:hAnsi="Tahoma" w:cs="Tahoma"/>
          <w:b/>
          <w:noProof w:val="0"/>
          <w:sz w:val="20"/>
          <w:szCs w:val="20"/>
          <w:lang w:val="hu-HU" w:eastAsia="hu-HU"/>
        </w:rPr>
      </w:pPr>
      <w:r w:rsidRPr="002B5745">
        <w:rPr>
          <w:rFonts w:ascii="Tahoma" w:eastAsia="Times New Roman" w:hAnsi="Tahoma" w:cs="Tahoma"/>
          <w:b/>
          <w:noProof w:val="0"/>
          <w:sz w:val="20"/>
          <w:szCs w:val="20"/>
          <w:lang w:val="hu-HU" w:eastAsia="hu-HU"/>
        </w:rPr>
        <w:t>SZÁMLAVÁLTÁSI MEGHATALMAZÁS</w:t>
      </w:r>
    </w:p>
    <w:p w14:paraId="62DC043C" w14:textId="24B74964" w:rsidR="002B5745" w:rsidRPr="002B5745" w:rsidRDefault="002B5745" w:rsidP="002B5745">
      <w:pPr>
        <w:spacing w:after="0" w:line="240" w:lineRule="auto"/>
        <w:jc w:val="center"/>
        <w:rPr>
          <w:rFonts w:ascii="Tahoma" w:eastAsia="Times New Roman" w:hAnsi="Tahoma" w:cs="Tahoma"/>
          <w:b/>
          <w:noProof w:val="0"/>
          <w:sz w:val="20"/>
          <w:szCs w:val="20"/>
          <w:lang w:val="hu-HU" w:eastAsia="hu-HU"/>
        </w:rPr>
      </w:pPr>
      <w:r w:rsidRPr="002B5745">
        <w:rPr>
          <w:rFonts w:ascii="Tahoma" w:eastAsia="Times New Roman" w:hAnsi="Tahoma" w:cs="Tahoma"/>
          <w:b/>
          <w:noProof w:val="0"/>
          <w:sz w:val="20"/>
          <w:szCs w:val="20"/>
          <w:lang w:val="hu-HU" w:eastAsia="hu-HU"/>
        </w:rPr>
        <w:t xml:space="preserve">- </w:t>
      </w:r>
      <w:r w:rsidR="00591A81">
        <w:rPr>
          <w:rFonts w:ascii="Tahoma" w:eastAsia="Times New Roman" w:hAnsi="Tahoma" w:cs="Tahoma"/>
          <w:b/>
          <w:noProof w:val="0"/>
          <w:sz w:val="20"/>
          <w:szCs w:val="20"/>
          <w:lang w:val="hu-HU" w:eastAsia="hu-HU"/>
        </w:rPr>
        <w:t xml:space="preserve">belföldön, </w:t>
      </w:r>
      <w:r w:rsidRPr="002B5745">
        <w:rPr>
          <w:rFonts w:ascii="Tahoma" w:eastAsia="Times New Roman" w:hAnsi="Tahoma" w:cs="Tahoma"/>
          <w:b/>
          <w:noProof w:val="0"/>
          <w:sz w:val="20"/>
          <w:szCs w:val="20"/>
          <w:lang w:val="hu-HU" w:eastAsia="hu-HU"/>
        </w:rPr>
        <w:t xml:space="preserve">azonos pénznemben vezetett </w:t>
      </w:r>
      <w:r w:rsidR="00591A81">
        <w:rPr>
          <w:rFonts w:ascii="Tahoma" w:eastAsia="Times New Roman" w:hAnsi="Tahoma" w:cs="Tahoma"/>
          <w:b/>
          <w:noProof w:val="0"/>
          <w:sz w:val="20"/>
          <w:szCs w:val="20"/>
          <w:lang w:val="hu-HU" w:eastAsia="hu-HU"/>
        </w:rPr>
        <w:t xml:space="preserve">lakossági </w:t>
      </w:r>
      <w:r w:rsidRPr="002B5745">
        <w:rPr>
          <w:rFonts w:ascii="Tahoma" w:eastAsia="Times New Roman" w:hAnsi="Tahoma" w:cs="Tahoma"/>
          <w:b/>
          <w:noProof w:val="0"/>
          <w:sz w:val="20"/>
          <w:szCs w:val="20"/>
          <w:lang w:val="hu-HU" w:eastAsia="hu-HU"/>
        </w:rPr>
        <w:t>fizetési számlák tekintetében –</w:t>
      </w:r>
    </w:p>
    <w:p w14:paraId="2D9B52E8" w14:textId="77777777" w:rsidR="002B5745" w:rsidRPr="002B5745" w:rsidRDefault="002B5745" w:rsidP="002B5745">
      <w:pPr>
        <w:spacing w:after="0" w:line="240" w:lineRule="auto"/>
        <w:jc w:val="center"/>
        <w:rPr>
          <w:rFonts w:ascii="Tahoma" w:eastAsia="Times New Roman" w:hAnsi="Tahoma" w:cs="Tahoma"/>
          <w:b/>
          <w:noProof w:val="0"/>
          <w:sz w:val="20"/>
          <w:szCs w:val="20"/>
          <w:lang w:val="hu-HU" w:eastAsia="hu-HU"/>
        </w:rPr>
      </w:pPr>
    </w:p>
    <w:p w14:paraId="3AC85158" w14:textId="77777777" w:rsidR="002B5745" w:rsidRPr="002B5745" w:rsidRDefault="002B5745" w:rsidP="002B5745">
      <w:pPr>
        <w:spacing w:after="0" w:line="240" w:lineRule="auto"/>
        <w:jc w:val="both"/>
        <w:rPr>
          <w:rFonts w:ascii="Tahoma" w:eastAsia="Times New Roman" w:hAnsi="Tahoma" w:cs="Tahoma"/>
          <w:b/>
          <w:noProof w:val="0"/>
          <w:sz w:val="20"/>
          <w:szCs w:val="20"/>
          <w:lang w:val="hu-HU" w:eastAsia="hu-HU"/>
        </w:rPr>
      </w:pPr>
      <w:r w:rsidRPr="002B5745">
        <w:rPr>
          <w:rFonts w:ascii="Tahoma" w:eastAsia="Times New Roman" w:hAnsi="Tahoma" w:cs="Tahoma"/>
          <w:b/>
          <w:noProof w:val="0"/>
          <w:sz w:val="20"/>
          <w:szCs w:val="20"/>
          <w:lang w:val="hu-HU" w:eastAsia="hu-HU"/>
        </w:rPr>
        <w:t xml:space="preserve">Alulírott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2978"/>
        <w:gridCol w:w="3827"/>
      </w:tblGrid>
      <w:tr w:rsidR="002B5745" w:rsidRPr="002B5745" w14:paraId="5C3608D5" w14:textId="77777777" w:rsidTr="00902788">
        <w:trPr>
          <w:trHeight w:val="416"/>
        </w:trPr>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E56640" w14:textId="77777777" w:rsidR="002B5745" w:rsidRPr="002B5745" w:rsidRDefault="002B5745" w:rsidP="002B5745">
            <w:pPr>
              <w:spacing w:after="0"/>
              <w:jc w:val="both"/>
              <w:rPr>
                <w:rFonts w:ascii="Tahoma" w:eastAsia="Times New Roman" w:hAnsi="Tahoma" w:cs="Tahoma"/>
                <w:noProof w:val="0"/>
                <w:sz w:val="18"/>
                <w:szCs w:val="18"/>
                <w:lang w:val="hu-HU"/>
              </w:rPr>
            </w:pPr>
          </w:p>
        </w:tc>
        <w:tc>
          <w:tcPr>
            <w:tcW w:w="2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907174" w14:textId="77777777" w:rsidR="002B5745" w:rsidRPr="002B5745" w:rsidRDefault="002B5745" w:rsidP="002B5745">
            <w:pPr>
              <w:spacing w:after="0"/>
              <w:ind w:left="34"/>
              <w:jc w:val="center"/>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TULAJDONOS</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5D3E90" w14:textId="77777777" w:rsidR="002B5745" w:rsidRPr="002B5745" w:rsidRDefault="002B5745" w:rsidP="002B5745">
            <w:pPr>
              <w:spacing w:after="0"/>
              <w:ind w:left="104"/>
              <w:jc w:val="center"/>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TÁRSTULAJDONOS</w:t>
            </w:r>
          </w:p>
        </w:tc>
      </w:tr>
      <w:tr w:rsidR="002B5745" w:rsidRPr="002B5745" w14:paraId="03648562" w14:textId="77777777" w:rsidTr="00902788">
        <w:trPr>
          <w:trHeight w:val="416"/>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1FFDAA26" w14:textId="4DE3721E" w:rsidR="002B5745" w:rsidRPr="002B5745" w:rsidRDefault="002B5745" w:rsidP="00B6786C">
            <w:pPr>
              <w:spacing w:after="0"/>
              <w:jc w:val="both"/>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név:</w:t>
            </w:r>
          </w:p>
        </w:tc>
        <w:tc>
          <w:tcPr>
            <w:tcW w:w="2978" w:type="dxa"/>
            <w:tcBorders>
              <w:top w:val="single" w:sz="4" w:space="0" w:color="000000"/>
              <w:left w:val="single" w:sz="4" w:space="0" w:color="000000"/>
              <w:bottom w:val="single" w:sz="4" w:space="0" w:color="000000"/>
              <w:right w:val="single" w:sz="4" w:space="0" w:color="000000"/>
            </w:tcBorders>
            <w:vAlign w:val="center"/>
          </w:tcPr>
          <w:p w14:paraId="61753451" w14:textId="77777777" w:rsidR="002B5745" w:rsidRPr="002B5745" w:rsidRDefault="002B5745" w:rsidP="002B5745">
            <w:pPr>
              <w:spacing w:after="0"/>
              <w:ind w:left="34"/>
              <w:jc w:val="both"/>
              <w:rPr>
                <w:rFonts w:ascii="Tahoma" w:eastAsia="Times New Roman" w:hAnsi="Tahoma" w:cs="Tahoma"/>
                <w:noProof w:val="0"/>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864F053" w14:textId="77777777" w:rsidR="002B5745" w:rsidRPr="002B5745" w:rsidRDefault="002B5745" w:rsidP="002B5745">
            <w:pPr>
              <w:spacing w:after="0"/>
              <w:ind w:left="104"/>
              <w:jc w:val="both"/>
              <w:rPr>
                <w:rFonts w:ascii="Tahoma" w:eastAsia="Times New Roman" w:hAnsi="Tahoma" w:cs="Tahoma"/>
                <w:noProof w:val="0"/>
                <w:sz w:val="18"/>
                <w:szCs w:val="18"/>
                <w:lang w:val="hu-HU"/>
              </w:rPr>
            </w:pPr>
          </w:p>
        </w:tc>
      </w:tr>
      <w:tr w:rsidR="00B6786C" w:rsidRPr="002B5745" w14:paraId="1C133749" w14:textId="77777777" w:rsidTr="00902788">
        <w:trPr>
          <w:trHeight w:val="416"/>
        </w:trPr>
        <w:tc>
          <w:tcPr>
            <w:tcW w:w="2267" w:type="dxa"/>
            <w:tcBorders>
              <w:top w:val="single" w:sz="4" w:space="0" w:color="000000"/>
              <w:left w:val="single" w:sz="4" w:space="0" w:color="000000"/>
              <w:bottom w:val="single" w:sz="4" w:space="0" w:color="000000"/>
              <w:right w:val="single" w:sz="4" w:space="0" w:color="000000"/>
            </w:tcBorders>
            <w:vAlign w:val="center"/>
          </w:tcPr>
          <w:p w14:paraId="4414D30D" w14:textId="5FC07AA4" w:rsidR="00B6786C" w:rsidRPr="002B5745" w:rsidRDefault="00B6786C" w:rsidP="002B5745">
            <w:pPr>
              <w:spacing w:after="0"/>
              <w:jc w:val="both"/>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születési név</w:t>
            </w:r>
            <w:r>
              <w:rPr>
                <w:rFonts w:ascii="Tahoma" w:eastAsia="Times New Roman" w:hAnsi="Tahoma" w:cs="Tahoma"/>
                <w:noProof w:val="0"/>
                <w:sz w:val="18"/>
                <w:szCs w:val="18"/>
                <w:lang w:val="hu-HU"/>
              </w:rPr>
              <w:t>:</w:t>
            </w:r>
          </w:p>
        </w:tc>
        <w:tc>
          <w:tcPr>
            <w:tcW w:w="2978" w:type="dxa"/>
            <w:tcBorders>
              <w:top w:val="single" w:sz="4" w:space="0" w:color="000000"/>
              <w:left w:val="single" w:sz="4" w:space="0" w:color="000000"/>
              <w:bottom w:val="single" w:sz="4" w:space="0" w:color="000000"/>
              <w:right w:val="single" w:sz="4" w:space="0" w:color="000000"/>
            </w:tcBorders>
            <w:vAlign w:val="center"/>
          </w:tcPr>
          <w:p w14:paraId="6DF1853E" w14:textId="77777777" w:rsidR="00B6786C" w:rsidRPr="002B5745" w:rsidRDefault="00B6786C" w:rsidP="002B5745">
            <w:pPr>
              <w:spacing w:after="0"/>
              <w:ind w:left="34"/>
              <w:jc w:val="both"/>
              <w:rPr>
                <w:rFonts w:ascii="Tahoma" w:eastAsia="Times New Roman" w:hAnsi="Tahoma" w:cs="Tahoma"/>
                <w:noProof w:val="0"/>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5918E76" w14:textId="77777777" w:rsidR="00B6786C" w:rsidRPr="002B5745" w:rsidRDefault="00B6786C" w:rsidP="002B5745">
            <w:pPr>
              <w:spacing w:after="0"/>
              <w:ind w:left="104"/>
              <w:jc w:val="both"/>
              <w:rPr>
                <w:rFonts w:ascii="Tahoma" w:eastAsia="Times New Roman" w:hAnsi="Tahoma" w:cs="Tahoma"/>
                <w:noProof w:val="0"/>
                <w:sz w:val="18"/>
                <w:szCs w:val="18"/>
                <w:lang w:val="hu-HU"/>
              </w:rPr>
            </w:pPr>
          </w:p>
        </w:tc>
      </w:tr>
      <w:tr w:rsidR="002B5745" w:rsidRPr="002B5745" w14:paraId="50B0F927" w14:textId="77777777" w:rsidTr="00902788">
        <w:trPr>
          <w:trHeight w:val="416"/>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425DC34A" w14:textId="77777777" w:rsidR="002B5745" w:rsidRPr="002B5745" w:rsidRDefault="002B5745" w:rsidP="002B5745">
            <w:pPr>
              <w:spacing w:after="0"/>
              <w:jc w:val="both"/>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születési hely:</w:t>
            </w:r>
          </w:p>
        </w:tc>
        <w:tc>
          <w:tcPr>
            <w:tcW w:w="2978" w:type="dxa"/>
            <w:tcBorders>
              <w:top w:val="single" w:sz="4" w:space="0" w:color="000000"/>
              <w:left w:val="single" w:sz="4" w:space="0" w:color="000000"/>
              <w:bottom w:val="single" w:sz="4" w:space="0" w:color="000000"/>
              <w:right w:val="single" w:sz="4" w:space="0" w:color="000000"/>
            </w:tcBorders>
            <w:vAlign w:val="center"/>
          </w:tcPr>
          <w:p w14:paraId="2219BAB0" w14:textId="77777777" w:rsidR="002B5745" w:rsidRPr="002B5745" w:rsidRDefault="002B5745" w:rsidP="002B5745">
            <w:pPr>
              <w:spacing w:after="0"/>
              <w:ind w:left="34"/>
              <w:jc w:val="both"/>
              <w:rPr>
                <w:rFonts w:ascii="Tahoma" w:eastAsia="Times New Roman" w:hAnsi="Tahoma" w:cs="Tahoma"/>
                <w:noProof w:val="0"/>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01BAC62" w14:textId="77777777" w:rsidR="002B5745" w:rsidRPr="002B5745" w:rsidRDefault="002B5745" w:rsidP="002B5745">
            <w:pPr>
              <w:spacing w:after="0"/>
              <w:ind w:left="104"/>
              <w:jc w:val="both"/>
              <w:rPr>
                <w:rFonts w:ascii="Tahoma" w:eastAsia="Times New Roman" w:hAnsi="Tahoma" w:cs="Tahoma"/>
                <w:noProof w:val="0"/>
                <w:sz w:val="18"/>
                <w:szCs w:val="18"/>
                <w:lang w:val="hu-HU"/>
              </w:rPr>
            </w:pPr>
          </w:p>
        </w:tc>
      </w:tr>
      <w:tr w:rsidR="002B5745" w:rsidRPr="002B5745" w14:paraId="79A03E6F" w14:textId="77777777" w:rsidTr="00902788">
        <w:trPr>
          <w:trHeight w:val="416"/>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305326EF" w14:textId="77777777" w:rsidR="002B5745" w:rsidRPr="002B5745" w:rsidRDefault="002B5745" w:rsidP="002B5745">
            <w:pPr>
              <w:spacing w:after="0"/>
              <w:jc w:val="both"/>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születési dátum:</w:t>
            </w:r>
          </w:p>
        </w:tc>
        <w:tc>
          <w:tcPr>
            <w:tcW w:w="2978" w:type="dxa"/>
            <w:tcBorders>
              <w:top w:val="single" w:sz="4" w:space="0" w:color="000000"/>
              <w:left w:val="single" w:sz="4" w:space="0" w:color="000000"/>
              <w:bottom w:val="single" w:sz="4" w:space="0" w:color="000000"/>
              <w:right w:val="single" w:sz="4" w:space="0" w:color="000000"/>
            </w:tcBorders>
            <w:vAlign w:val="center"/>
          </w:tcPr>
          <w:p w14:paraId="01096988" w14:textId="77777777" w:rsidR="002B5745" w:rsidRPr="002B5745" w:rsidRDefault="002B5745" w:rsidP="002B5745">
            <w:pPr>
              <w:spacing w:after="0"/>
              <w:ind w:left="34"/>
              <w:jc w:val="both"/>
              <w:rPr>
                <w:rFonts w:ascii="Tahoma" w:eastAsia="Times New Roman" w:hAnsi="Tahoma" w:cs="Tahoma"/>
                <w:noProof w:val="0"/>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1223D8D" w14:textId="77777777" w:rsidR="002B5745" w:rsidRPr="002B5745" w:rsidRDefault="002B5745" w:rsidP="002B5745">
            <w:pPr>
              <w:spacing w:after="0"/>
              <w:ind w:left="104"/>
              <w:jc w:val="both"/>
              <w:rPr>
                <w:rFonts w:ascii="Tahoma" w:eastAsia="Times New Roman" w:hAnsi="Tahoma" w:cs="Tahoma"/>
                <w:noProof w:val="0"/>
                <w:sz w:val="18"/>
                <w:szCs w:val="18"/>
                <w:lang w:val="hu-HU"/>
              </w:rPr>
            </w:pPr>
          </w:p>
        </w:tc>
      </w:tr>
      <w:tr w:rsidR="002B5745" w:rsidRPr="002B5745" w14:paraId="689EAA8F" w14:textId="77777777" w:rsidTr="00902788">
        <w:trPr>
          <w:trHeight w:val="416"/>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1388296E" w14:textId="77777777" w:rsidR="002B5745" w:rsidRPr="002B5745" w:rsidRDefault="002B5745" w:rsidP="002B5745">
            <w:pPr>
              <w:spacing w:after="0"/>
              <w:jc w:val="both"/>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anyja neve:</w:t>
            </w:r>
          </w:p>
        </w:tc>
        <w:tc>
          <w:tcPr>
            <w:tcW w:w="2978" w:type="dxa"/>
            <w:tcBorders>
              <w:top w:val="single" w:sz="4" w:space="0" w:color="000000"/>
              <w:left w:val="single" w:sz="4" w:space="0" w:color="000000"/>
              <w:bottom w:val="single" w:sz="4" w:space="0" w:color="000000"/>
              <w:right w:val="single" w:sz="4" w:space="0" w:color="000000"/>
            </w:tcBorders>
            <w:vAlign w:val="center"/>
          </w:tcPr>
          <w:p w14:paraId="69AA133C" w14:textId="77777777" w:rsidR="002B5745" w:rsidRPr="002B5745" w:rsidRDefault="002B5745" w:rsidP="002B5745">
            <w:pPr>
              <w:spacing w:after="0"/>
              <w:ind w:left="34"/>
              <w:jc w:val="both"/>
              <w:rPr>
                <w:rFonts w:ascii="Tahoma" w:eastAsia="Times New Roman" w:hAnsi="Tahoma" w:cs="Tahoma"/>
                <w:noProof w:val="0"/>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CB0E06E" w14:textId="77777777" w:rsidR="002B5745" w:rsidRPr="002B5745" w:rsidRDefault="002B5745" w:rsidP="002B5745">
            <w:pPr>
              <w:spacing w:after="0"/>
              <w:ind w:left="104"/>
              <w:jc w:val="both"/>
              <w:rPr>
                <w:rFonts w:ascii="Tahoma" w:eastAsia="Times New Roman" w:hAnsi="Tahoma" w:cs="Tahoma"/>
                <w:noProof w:val="0"/>
                <w:sz w:val="18"/>
                <w:szCs w:val="18"/>
                <w:lang w:val="hu-HU"/>
              </w:rPr>
            </w:pPr>
          </w:p>
        </w:tc>
      </w:tr>
      <w:tr w:rsidR="002B5745" w:rsidRPr="002B5745" w14:paraId="5AEE04B6" w14:textId="77777777" w:rsidTr="00902788">
        <w:trPr>
          <w:trHeight w:val="499"/>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2A021E8C" w14:textId="77777777" w:rsidR="002B5745" w:rsidRPr="002B5745" w:rsidRDefault="002B5745" w:rsidP="002B5745">
            <w:pPr>
              <w:spacing w:after="0"/>
              <w:jc w:val="both"/>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azonosító okmány száma:</w:t>
            </w:r>
          </w:p>
        </w:tc>
        <w:tc>
          <w:tcPr>
            <w:tcW w:w="2978" w:type="dxa"/>
            <w:tcBorders>
              <w:top w:val="single" w:sz="4" w:space="0" w:color="000000"/>
              <w:left w:val="single" w:sz="4" w:space="0" w:color="000000"/>
              <w:bottom w:val="single" w:sz="4" w:space="0" w:color="000000"/>
              <w:right w:val="single" w:sz="4" w:space="0" w:color="000000"/>
            </w:tcBorders>
            <w:vAlign w:val="center"/>
          </w:tcPr>
          <w:p w14:paraId="2E5A983C" w14:textId="77777777" w:rsidR="002B5745" w:rsidRPr="002B5745" w:rsidRDefault="002B5745" w:rsidP="002B5745">
            <w:pPr>
              <w:spacing w:after="0"/>
              <w:ind w:left="34"/>
              <w:jc w:val="both"/>
              <w:rPr>
                <w:rFonts w:ascii="Tahoma" w:eastAsia="Times New Roman" w:hAnsi="Tahoma" w:cs="Tahoma"/>
                <w:noProof w:val="0"/>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48EF230" w14:textId="77777777" w:rsidR="002B5745" w:rsidRPr="002B5745" w:rsidRDefault="002B5745" w:rsidP="002B5745">
            <w:pPr>
              <w:spacing w:after="0"/>
              <w:ind w:left="104"/>
              <w:jc w:val="both"/>
              <w:rPr>
                <w:rFonts w:ascii="Tahoma" w:eastAsia="Times New Roman" w:hAnsi="Tahoma" w:cs="Tahoma"/>
                <w:noProof w:val="0"/>
                <w:sz w:val="18"/>
                <w:szCs w:val="18"/>
                <w:lang w:val="hu-HU"/>
              </w:rPr>
            </w:pPr>
          </w:p>
        </w:tc>
      </w:tr>
      <w:tr w:rsidR="002B5745" w:rsidRPr="002B5745" w14:paraId="64194C8B" w14:textId="77777777" w:rsidTr="00902788">
        <w:trPr>
          <w:trHeight w:val="499"/>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78379BD2" w14:textId="77777777" w:rsidR="002B5745" w:rsidRPr="002B5745" w:rsidRDefault="002B5745" w:rsidP="002B5745">
            <w:pPr>
              <w:spacing w:after="0"/>
              <w:jc w:val="both"/>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típusa (szig., útlevél, vez. eng.):</w:t>
            </w:r>
          </w:p>
        </w:tc>
        <w:tc>
          <w:tcPr>
            <w:tcW w:w="2978" w:type="dxa"/>
            <w:tcBorders>
              <w:top w:val="single" w:sz="4" w:space="0" w:color="000000"/>
              <w:left w:val="single" w:sz="4" w:space="0" w:color="000000"/>
              <w:bottom w:val="single" w:sz="4" w:space="0" w:color="000000"/>
              <w:right w:val="single" w:sz="4" w:space="0" w:color="000000"/>
            </w:tcBorders>
            <w:vAlign w:val="center"/>
          </w:tcPr>
          <w:p w14:paraId="0861C21A" w14:textId="77777777" w:rsidR="002B5745" w:rsidRPr="002B5745" w:rsidRDefault="002B5745" w:rsidP="002B5745">
            <w:pPr>
              <w:spacing w:after="0"/>
              <w:ind w:left="34"/>
              <w:jc w:val="both"/>
              <w:rPr>
                <w:rFonts w:ascii="Tahoma" w:eastAsia="Times New Roman" w:hAnsi="Tahoma" w:cs="Tahoma"/>
                <w:noProof w:val="0"/>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96007D5" w14:textId="77777777" w:rsidR="002B5745" w:rsidRPr="002B5745" w:rsidRDefault="002B5745" w:rsidP="002B5745">
            <w:pPr>
              <w:spacing w:after="0"/>
              <w:ind w:left="104"/>
              <w:jc w:val="both"/>
              <w:rPr>
                <w:rFonts w:ascii="Tahoma" w:eastAsia="Times New Roman" w:hAnsi="Tahoma" w:cs="Tahoma"/>
                <w:noProof w:val="0"/>
                <w:sz w:val="18"/>
                <w:szCs w:val="18"/>
                <w:lang w:val="hu-HU"/>
              </w:rPr>
            </w:pPr>
          </w:p>
        </w:tc>
      </w:tr>
      <w:tr w:rsidR="002B5745" w:rsidRPr="002B5745" w14:paraId="743B9C32" w14:textId="77777777" w:rsidTr="00902788">
        <w:trPr>
          <w:trHeight w:val="49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9A6C5A" w14:textId="77777777" w:rsidR="002B5745" w:rsidRPr="002B5745" w:rsidRDefault="002B5745" w:rsidP="002B5745">
            <w:pPr>
              <w:spacing w:after="0"/>
              <w:jc w:val="center"/>
              <w:rPr>
                <w:rFonts w:ascii="Tahoma" w:eastAsia="Times New Roman" w:hAnsi="Tahoma" w:cs="Tahoma"/>
                <w:sz w:val="18"/>
                <w:szCs w:val="18"/>
                <w:lang w:val="hu-HU"/>
              </w:rPr>
            </w:pPr>
            <w:r w:rsidRPr="002B5745">
              <w:rPr>
                <w:rFonts w:ascii="Tahoma" w:eastAsia="Times New Roman" w:hAnsi="Tahoma" w:cs="Tahoma"/>
                <w:noProof w:val="0"/>
                <w:sz w:val="18"/>
                <w:szCs w:val="18"/>
                <w:lang w:val="hu-HU"/>
              </w:rPr>
              <w:t>értesítési</w:t>
            </w:r>
            <w:r w:rsidRPr="002B5745">
              <w:rPr>
                <w:rFonts w:ascii="Tahoma" w:eastAsia="Times New Roman" w:hAnsi="Tahoma" w:cs="Tahoma"/>
                <w:sz w:val="18"/>
                <w:szCs w:val="18"/>
                <w:lang w:val="hu-HU"/>
              </w:rPr>
              <w:t xml:space="preserve"> cím</w:t>
            </w:r>
          </w:p>
        </w:tc>
      </w:tr>
      <w:tr w:rsidR="002B5745" w:rsidRPr="002B5745" w14:paraId="2FDF000A" w14:textId="77777777" w:rsidTr="00902788">
        <w:trPr>
          <w:trHeight w:val="499"/>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2DE432C3" w14:textId="77777777" w:rsidR="002B5745" w:rsidRPr="002B5745" w:rsidRDefault="002B5745" w:rsidP="002B5745">
            <w:pPr>
              <w:spacing w:after="0"/>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országkód, irányítószám:</w:t>
            </w:r>
          </w:p>
        </w:tc>
        <w:tc>
          <w:tcPr>
            <w:tcW w:w="2978" w:type="dxa"/>
            <w:tcBorders>
              <w:top w:val="single" w:sz="4" w:space="0" w:color="000000"/>
              <w:left w:val="single" w:sz="4" w:space="0" w:color="000000"/>
              <w:bottom w:val="single" w:sz="4" w:space="0" w:color="000000"/>
              <w:right w:val="single" w:sz="4" w:space="0" w:color="000000"/>
            </w:tcBorders>
            <w:vAlign w:val="center"/>
          </w:tcPr>
          <w:p w14:paraId="267C1B6A" w14:textId="77777777" w:rsidR="002B5745" w:rsidRPr="002B5745" w:rsidRDefault="002B5745" w:rsidP="002B5745">
            <w:pPr>
              <w:spacing w:after="0"/>
              <w:jc w:val="both"/>
              <w:rPr>
                <w:rFonts w:ascii="Tahoma" w:eastAsia="Times New Roman" w:hAnsi="Tahoma" w:cs="Tahoma"/>
                <w:noProof w:val="0"/>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2346A4F" w14:textId="77777777" w:rsidR="002B5745" w:rsidRPr="002B5745" w:rsidRDefault="002B5745" w:rsidP="002B5745">
            <w:pPr>
              <w:spacing w:after="0"/>
              <w:jc w:val="both"/>
              <w:rPr>
                <w:rFonts w:ascii="Tahoma" w:eastAsia="Times New Roman" w:hAnsi="Tahoma" w:cs="Tahoma"/>
                <w:sz w:val="18"/>
                <w:szCs w:val="18"/>
                <w:lang w:val="hu-HU"/>
              </w:rPr>
            </w:pPr>
          </w:p>
        </w:tc>
      </w:tr>
      <w:tr w:rsidR="002B5745" w:rsidRPr="002B5745" w14:paraId="541C0D17" w14:textId="77777777" w:rsidTr="00902788">
        <w:trPr>
          <w:trHeight w:val="499"/>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191140FA" w14:textId="77777777" w:rsidR="002B5745" w:rsidRPr="002B5745" w:rsidRDefault="002B5745" w:rsidP="002B5745">
            <w:pPr>
              <w:spacing w:after="0"/>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település:</w:t>
            </w:r>
          </w:p>
        </w:tc>
        <w:tc>
          <w:tcPr>
            <w:tcW w:w="2978" w:type="dxa"/>
            <w:tcBorders>
              <w:top w:val="single" w:sz="4" w:space="0" w:color="000000"/>
              <w:left w:val="single" w:sz="4" w:space="0" w:color="000000"/>
              <w:bottom w:val="single" w:sz="4" w:space="0" w:color="000000"/>
              <w:right w:val="single" w:sz="4" w:space="0" w:color="000000"/>
            </w:tcBorders>
            <w:vAlign w:val="center"/>
          </w:tcPr>
          <w:p w14:paraId="45F669EC" w14:textId="77777777" w:rsidR="002B5745" w:rsidRPr="002B5745" w:rsidRDefault="002B5745" w:rsidP="002B5745">
            <w:pPr>
              <w:spacing w:after="0"/>
              <w:jc w:val="both"/>
              <w:rPr>
                <w:rFonts w:ascii="Tahoma" w:eastAsia="Times New Roman" w:hAnsi="Tahoma" w:cs="Tahoma"/>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194A57EE" w14:textId="77777777" w:rsidR="002B5745" w:rsidRPr="002B5745" w:rsidRDefault="002B5745" w:rsidP="002B5745">
            <w:pPr>
              <w:spacing w:after="0"/>
              <w:jc w:val="both"/>
              <w:rPr>
                <w:rFonts w:ascii="Tahoma" w:eastAsia="Times New Roman" w:hAnsi="Tahoma" w:cs="Tahoma"/>
                <w:sz w:val="18"/>
                <w:szCs w:val="18"/>
                <w:lang w:val="hu-HU"/>
              </w:rPr>
            </w:pPr>
          </w:p>
        </w:tc>
      </w:tr>
      <w:tr w:rsidR="002B5745" w:rsidRPr="002B5745" w14:paraId="195568E6" w14:textId="77777777" w:rsidTr="00902788">
        <w:trPr>
          <w:trHeight w:val="499"/>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532F1E12" w14:textId="77777777" w:rsidR="002B5745" w:rsidRPr="002B5745" w:rsidRDefault="002B5745" w:rsidP="002B5745">
            <w:pPr>
              <w:spacing w:after="0"/>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utca, házszám:</w:t>
            </w:r>
          </w:p>
        </w:tc>
        <w:tc>
          <w:tcPr>
            <w:tcW w:w="2978" w:type="dxa"/>
            <w:tcBorders>
              <w:top w:val="single" w:sz="4" w:space="0" w:color="000000"/>
              <w:left w:val="single" w:sz="4" w:space="0" w:color="000000"/>
              <w:bottom w:val="single" w:sz="4" w:space="0" w:color="000000"/>
              <w:right w:val="single" w:sz="4" w:space="0" w:color="000000"/>
            </w:tcBorders>
            <w:vAlign w:val="center"/>
          </w:tcPr>
          <w:p w14:paraId="51A175E6" w14:textId="77777777" w:rsidR="002B5745" w:rsidRPr="002B5745" w:rsidRDefault="002B5745" w:rsidP="002B5745">
            <w:pPr>
              <w:spacing w:after="0"/>
              <w:jc w:val="both"/>
              <w:rPr>
                <w:rFonts w:ascii="Tahoma" w:eastAsia="Times New Roman" w:hAnsi="Tahoma" w:cs="Tahoma"/>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A34DED5" w14:textId="77777777" w:rsidR="002B5745" w:rsidRPr="002B5745" w:rsidRDefault="002B5745" w:rsidP="002B5745">
            <w:pPr>
              <w:spacing w:after="0"/>
              <w:jc w:val="both"/>
              <w:rPr>
                <w:rFonts w:ascii="Tahoma" w:eastAsia="Times New Roman" w:hAnsi="Tahoma" w:cs="Tahoma"/>
                <w:sz w:val="18"/>
                <w:szCs w:val="18"/>
                <w:lang w:val="hu-HU"/>
              </w:rPr>
            </w:pPr>
          </w:p>
        </w:tc>
      </w:tr>
      <w:tr w:rsidR="002B5745" w:rsidRPr="002B5745" w14:paraId="064F413C" w14:textId="77777777" w:rsidTr="00902788">
        <w:trPr>
          <w:trHeight w:val="49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A5F905" w14:textId="77777777" w:rsidR="002B5745" w:rsidRPr="002B5745" w:rsidRDefault="002B5745" w:rsidP="002B5745">
            <w:pPr>
              <w:spacing w:after="0"/>
              <w:jc w:val="center"/>
              <w:rPr>
                <w:rFonts w:ascii="Tahoma" w:eastAsia="Times New Roman" w:hAnsi="Tahoma" w:cs="Tahoma"/>
                <w:sz w:val="18"/>
                <w:szCs w:val="18"/>
                <w:lang w:val="hu-HU"/>
              </w:rPr>
            </w:pPr>
            <w:r w:rsidRPr="002B5745">
              <w:rPr>
                <w:rFonts w:ascii="Tahoma" w:eastAsia="Times New Roman" w:hAnsi="Tahoma" w:cs="Tahoma"/>
                <w:sz w:val="18"/>
                <w:szCs w:val="18"/>
                <w:lang w:val="hu-HU"/>
              </w:rPr>
              <w:t>elérhetőségek</w:t>
            </w:r>
          </w:p>
        </w:tc>
      </w:tr>
      <w:tr w:rsidR="002B5745" w:rsidRPr="002B5745" w14:paraId="7F755C54" w14:textId="77777777" w:rsidTr="00902788">
        <w:trPr>
          <w:trHeight w:val="499"/>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29865D8F" w14:textId="77777777" w:rsidR="002B5745" w:rsidRPr="002B5745" w:rsidRDefault="002B5745" w:rsidP="002B5745">
            <w:pPr>
              <w:spacing w:after="0"/>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telefonszám:</w:t>
            </w:r>
          </w:p>
        </w:tc>
        <w:tc>
          <w:tcPr>
            <w:tcW w:w="2978" w:type="dxa"/>
            <w:tcBorders>
              <w:top w:val="single" w:sz="4" w:space="0" w:color="000000"/>
              <w:left w:val="single" w:sz="4" w:space="0" w:color="000000"/>
              <w:bottom w:val="single" w:sz="4" w:space="0" w:color="000000"/>
              <w:right w:val="single" w:sz="4" w:space="0" w:color="000000"/>
            </w:tcBorders>
            <w:vAlign w:val="center"/>
          </w:tcPr>
          <w:p w14:paraId="22C00AB9" w14:textId="77777777" w:rsidR="002B5745" w:rsidRPr="002B5745" w:rsidRDefault="002B5745" w:rsidP="002B5745">
            <w:pPr>
              <w:spacing w:after="0"/>
              <w:jc w:val="both"/>
              <w:rPr>
                <w:rFonts w:ascii="Tahoma" w:eastAsia="Times New Roman" w:hAnsi="Tahoma" w:cs="Tahoma"/>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C681188" w14:textId="77777777" w:rsidR="002B5745" w:rsidRPr="002B5745" w:rsidRDefault="002B5745" w:rsidP="002B5745">
            <w:pPr>
              <w:spacing w:after="0"/>
              <w:jc w:val="both"/>
              <w:rPr>
                <w:rFonts w:ascii="Tahoma" w:eastAsia="Times New Roman" w:hAnsi="Tahoma" w:cs="Tahoma"/>
                <w:sz w:val="18"/>
                <w:szCs w:val="18"/>
                <w:lang w:val="hu-HU"/>
              </w:rPr>
            </w:pPr>
          </w:p>
        </w:tc>
      </w:tr>
      <w:tr w:rsidR="002B5745" w:rsidRPr="002B5745" w14:paraId="4BE0695A" w14:textId="77777777" w:rsidTr="00902788">
        <w:trPr>
          <w:trHeight w:val="358"/>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5463FF1F" w14:textId="77777777" w:rsidR="002B5745" w:rsidRPr="002B5745" w:rsidRDefault="002B5745" w:rsidP="002B5745">
            <w:pPr>
              <w:spacing w:after="0"/>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mobil telefonszám:</w:t>
            </w:r>
          </w:p>
        </w:tc>
        <w:tc>
          <w:tcPr>
            <w:tcW w:w="2978" w:type="dxa"/>
            <w:tcBorders>
              <w:top w:val="single" w:sz="4" w:space="0" w:color="000000"/>
              <w:left w:val="single" w:sz="4" w:space="0" w:color="000000"/>
              <w:bottom w:val="single" w:sz="4" w:space="0" w:color="000000"/>
              <w:right w:val="single" w:sz="4" w:space="0" w:color="000000"/>
            </w:tcBorders>
            <w:vAlign w:val="center"/>
          </w:tcPr>
          <w:p w14:paraId="1B3F24CD" w14:textId="77777777" w:rsidR="002B5745" w:rsidRPr="002B5745" w:rsidRDefault="002B5745" w:rsidP="002B5745">
            <w:pPr>
              <w:spacing w:after="0"/>
              <w:jc w:val="both"/>
              <w:rPr>
                <w:rFonts w:ascii="Tahoma" w:eastAsia="Times New Roman" w:hAnsi="Tahoma" w:cs="Tahoma"/>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0738C76" w14:textId="77777777" w:rsidR="002B5745" w:rsidRPr="002B5745" w:rsidRDefault="002B5745" w:rsidP="002B5745">
            <w:pPr>
              <w:spacing w:after="0"/>
              <w:jc w:val="both"/>
              <w:rPr>
                <w:rFonts w:ascii="Tahoma" w:eastAsia="Times New Roman" w:hAnsi="Tahoma" w:cs="Tahoma"/>
                <w:sz w:val="18"/>
                <w:szCs w:val="18"/>
                <w:lang w:val="hu-HU"/>
              </w:rPr>
            </w:pPr>
          </w:p>
        </w:tc>
      </w:tr>
      <w:tr w:rsidR="002B5745" w:rsidRPr="002B5745" w14:paraId="5F22624A" w14:textId="77777777" w:rsidTr="00902788">
        <w:trPr>
          <w:trHeight w:val="358"/>
        </w:trPr>
        <w:tc>
          <w:tcPr>
            <w:tcW w:w="2267" w:type="dxa"/>
            <w:tcBorders>
              <w:top w:val="single" w:sz="4" w:space="0" w:color="000000"/>
              <w:left w:val="single" w:sz="4" w:space="0" w:color="000000"/>
              <w:bottom w:val="single" w:sz="4" w:space="0" w:color="000000"/>
              <w:right w:val="single" w:sz="4" w:space="0" w:color="000000"/>
            </w:tcBorders>
            <w:vAlign w:val="center"/>
            <w:hideMark/>
          </w:tcPr>
          <w:p w14:paraId="7B367D67" w14:textId="77777777" w:rsidR="002B5745" w:rsidRPr="002B5745" w:rsidRDefault="002B5745" w:rsidP="002B5745">
            <w:pPr>
              <w:spacing w:after="0"/>
              <w:rPr>
                <w:rFonts w:ascii="Tahoma" w:eastAsia="Times New Roman" w:hAnsi="Tahoma" w:cs="Tahoma"/>
                <w:noProof w:val="0"/>
                <w:sz w:val="18"/>
                <w:szCs w:val="18"/>
                <w:lang w:val="hu-HU"/>
              </w:rPr>
            </w:pPr>
            <w:r w:rsidRPr="002B5745">
              <w:rPr>
                <w:rFonts w:ascii="Tahoma" w:eastAsia="Times New Roman" w:hAnsi="Tahoma" w:cs="Tahoma"/>
                <w:noProof w:val="0"/>
                <w:sz w:val="18"/>
                <w:szCs w:val="18"/>
                <w:lang w:val="hu-HU"/>
              </w:rPr>
              <w:t>e-mail cím:</w:t>
            </w:r>
          </w:p>
        </w:tc>
        <w:tc>
          <w:tcPr>
            <w:tcW w:w="2978" w:type="dxa"/>
            <w:tcBorders>
              <w:top w:val="single" w:sz="4" w:space="0" w:color="000000"/>
              <w:left w:val="single" w:sz="4" w:space="0" w:color="000000"/>
              <w:bottom w:val="single" w:sz="4" w:space="0" w:color="000000"/>
              <w:right w:val="single" w:sz="4" w:space="0" w:color="000000"/>
            </w:tcBorders>
            <w:vAlign w:val="center"/>
          </w:tcPr>
          <w:p w14:paraId="7475E535" w14:textId="77777777" w:rsidR="002B5745" w:rsidRPr="002B5745" w:rsidRDefault="002B5745" w:rsidP="002B5745">
            <w:pPr>
              <w:spacing w:after="0"/>
              <w:jc w:val="both"/>
              <w:rPr>
                <w:rFonts w:ascii="Tahoma" w:eastAsia="Times New Roman" w:hAnsi="Tahoma" w:cs="Tahoma"/>
                <w:sz w:val="18"/>
                <w:szCs w:val="18"/>
                <w:lang w:val="hu-HU"/>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9E707C8" w14:textId="77777777" w:rsidR="002B5745" w:rsidRPr="002B5745" w:rsidRDefault="002B5745" w:rsidP="002B5745">
            <w:pPr>
              <w:spacing w:after="0"/>
              <w:jc w:val="both"/>
              <w:rPr>
                <w:rFonts w:ascii="Tahoma" w:eastAsia="Times New Roman" w:hAnsi="Tahoma" w:cs="Tahoma"/>
                <w:sz w:val="18"/>
                <w:szCs w:val="18"/>
                <w:lang w:val="hu-HU"/>
              </w:rPr>
            </w:pPr>
          </w:p>
        </w:tc>
      </w:tr>
    </w:tbl>
    <w:p w14:paraId="45219A88" w14:textId="77777777" w:rsidR="002B5745" w:rsidRPr="002B5745" w:rsidRDefault="002B5745" w:rsidP="002B5745">
      <w:pPr>
        <w:spacing w:after="0" w:line="240" w:lineRule="auto"/>
        <w:jc w:val="both"/>
        <w:rPr>
          <w:rFonts w:ascii="Tahoma" w:eastAsia="Times New Roman" w:hAnsi="Tahoma" w:cs="Tahoma"/>
          <w:noProof w:val="0"/>
          <w:sz w:val="11"/>
          <w:szCs w:val="15"/>
          <w:lang w:val="hu-HU" w:eastAsia="hu-HU"/>
        </w:rPr>
      </w:pPr>
    </w:p>
    <w:p w14:paraId="35323198" w14:textId="77777777" w:rsidR="002B5745" w:rsidRPr="002B5745" w:rsidRDefault="002B5745" w:rsidP="001F1D37">
      <w:pPr>
        <w:spacing w:after="60" w:line="36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ezúton megbízom a</w:t>
      </w:r>
    </w:p>
    <w:p w14:paraId="61A5540E" w14:textId="77777777" w:rsidR="002B5745" w:rsidRPr="002B5745" w:rsidRDefault="002B5745" w:rsidP="001F1D37">
      <w:pPr>
        <w:spacing w:after="60" w:line="36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__ __ __ __ __ __ __ __ __ __ __ __ __ -ot (a továbbiakban: </w:t>
      </w:r>
      <w:r w:rsidRPr="002B5745">
        <w:rPr>
          <w:rFonts w:ascii="Tahoma" w:eastAsia="Times New Roman" w:hAnsi="Tahoma" w:cs="Tahoma"/>
          <w:b/>
          <w:noProof w:val="0"/>
          <w:sz w:val="20"/>
          <w:szCs w:val="20"/>
          <w:lang w:val="hu-HU" w:eastAsia="hu-HU"/>
        </w:rPr>
        <w:t>Új Pénzforgalmi Szolgáltató</w:t>
      </w:r>
      <w:r w:rsidRPr="002B5745">
        <w:rPr>
          <w:rFonts w:ascii="Tahoma" w:eastAsia="Times New Roman" w:hAnsi="Tahoma" w:cs="Tahoma"/>
          <w:noProof w:val="0"/>
          <w:sz w:val="20"/>
          <w:szCs w:val="20"/>
          <w:lang w:val="hu-HU" w:eastAsia="hu-HU"/>
        </w:rPr>
        <w:t>), hogy a fizetési számla váltásról szóló 263/2016. (VIII.31.) Korm. rendelet (a továbbiakban: Rendelet) rendelkezéseinek megfelelően a</w:t>
      </w:r>
    </w:p>
    <w:p w14:paraId="6BFA92A0" w14:textId="299DC79C" w:rsidR="00446571" w:rsidRDefault="002B5745" w:rsidP="001F1D37">
      <w:pPr>
        <w:spacing w:after="60" w:line="36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__ __ __ __ __ __ __ ____ __ __ __ __  -nál</w:t>
      </w:r>
      <w:r w:rsidRPr="002B5745">
        <w:rPr>
          <w:rFonts w:ascii="Tahoma" w:eastAsia="Times New Roman" w:hAnsi="Tahoma" w:cs="Tahoma"/>
          <w:b/>
          <w:noProof w:val="0"/>
          <w:sz w:val="20"/>
          <w:szCs w:val="20"/>
          <w:lang w:val="hu-HU" w:eastAsia="hu-HU"/>
        </w:rPr>
        <w:t xml:space="preserve"> </w:t>
      </w:r>
      <w:r w:rsidRPr="002B5745">
        <w:rPr>
          <w:rFonts w:ascii="Tahoma" w:eastAsia="Times New Roman" w:hAnsi="Tahoma" w:cs="Tahoma"/>
          <w:noProof w:val="0"/>
          <w:sz w:val="20"/>
          <w:szCs w:val="20"/>
          <w:lang w:val="hu-HU" w:eastAsia="hu-HU"/>
        </w:rPr>
        <w:t xml:space="preserve">(a továbbiakban: </w:t>
      </w:r>
      <w:r w:rsidRPr="002B5745">
        <w:rPr>
          <w:rFonts w:ascii="Tahoma" w:eastAsia="Times New Roman" w:hAnsi="Tahoma" w:cs="Tahoma"/>
          <w:b/>
          <w:noProof w:val="0"/>
          <w:sz w:val="20"/>
          <w:szCs w:val="20"/>
          <w:lang w:val="hu-HU" w:eastAsia="hu-HU"/>
        </w:rPr>
        <w:t>Korábbi Pénzforgalmi Szolgáltató</w:t>
      </w:r>
      <w:r w:rsidRPr="002B5745">
        <w:rPr>
          <w:rFonts w:ascii="Tahoma" w:eastAsia="Times New Roman" w:hAnsi="Tahoma" w:cs="Tahoma"/>
          <w:noProof w:val="0"/>
          <w:sz w:val="20"/>
          <w:szCs w:val="20"/>
          <w:lang w:val="hu-HU" w:eastAsia="hu-HU"/>
        </w:rPr>
        <w:t xml:space="preserve">) vezetett __ __ __ devizanemű, </w:t>
      </w:r>
    </w:p>
    <w:p w14:paraId="11B88198" w14:textId="06D7ECE1" w:rsidR="00CE69C3" w:rsidRDefault="002B5745" w:rsidP="001F1D37">
      <w:pPr>
        <w:spacing w:after="60" w:line="36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__ __ __ __     __ __ __ __ __ __ __ __ - __ __ __ __ __ __ __ __ - __ __ __ __ __ __ __ __ pénzforgalmi jelzőszámú lakossági  fizetési számlámról (a továbbiakban: </w:t>
      </w:r>
      <w:r w:rsidRPr="002B5745">
        <w:rPr>
          <w:rFonts w:ascii="Tahoma" w:eastAsia="Times New Roman" w:hAnsi="Tahoma" w:cs="Tahoma"/>
          <w:b/>
          <w:noProof w:val="0"/>
          <w:sz w:val="20"/>
          <w:szCs w:val="20"/>
          <w:lang w:val="hu-HU" w:eastAsia="hu-HU"/>
        </w:rPr>
        <w:t>Korábbi Fizetési számla</w:t>
      </w:r>
      <w:r w:rsidRPr="002B5745">
        <w:rPr>
          <w:rFonts w:ascii="Tahoma" w:eastAsia="Times New Roman" w:hAnsi="Tahoma" w:cs="Tahoma"/>
          <w:noProof w:val="0"/>
          <w:sz w:val="20"/>
          <w:szCs w:val="20"/>
          <w:lang w:val="hu-HU" w:eastAsia="hu-HU"/>
        </w:rPr>
        <w:t>)</w:t>
      </w:r>
    </w:p>
    <w:p w14:paraId="6E506388" w14:textId="24FF75EE" w:rsidR="002B5745" w:rsidRPr="002B5745" w:rsidRDefault="002B5745" w:rsidP="001F1D37">
      <w:pPr>
        <w:spacing w:after="60" w:line="36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az Új Pénzforgalmi Szolgáltatónál nyitott és vezetett alábbi lakossági fizetési számlára </w:t>
      </w:r>
    </w:p>
    <w:p w14:paraId="5FC61A90" w14:textId="775BDF29" w:rsidR="00446571" w:rsidRDefault="002B5745" w:rsidP="001F1D37">
      <w:pPr>
        <w:spacing w:after="60" w:line="36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devizaneme: __ __ __ pénzforgalmi jelzőszáma:</w:t>
      </w:r>
    </w:p>
    <w:p w14:paraId="3AEB2C5B" w14:textId="4DF5E073" w:rsidR="002B5745" w:rsidRPr="002B5745" w:rsidRDefault="002B5745" w:rsidP="001F1D37">
      <w:pPr>
        <w:spacing w:after="60" w:line="36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 __ __ __ __      __ __ __ __ __ __ __ __ - __ __ __ __ __ __ __ __ - __ __ __ __ __ __ __ __ </w:t>
      </w:r>
    </w:p>
    <w:p w14:paraId="6B11821D" w14:textId="77777777" w:rsidR="002B5745" w:rsidRPr="002B5745" w:rsidRDefault="002B5745" w:rsidP="001F1D37">
      <w:pPr>
        <w:spacing w:after="60" w:line="36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(a továbbiakban: </w:t>
      </w:r>
      <w:r w:rsidRPr="002B5745">
        <w:rPr>
          <w:rFonts w:ascii="Tahoma" w:eastAsia="Times New Roman" w:hAnsi="Tahoma" w:cs="Tahoma"/>
          <w:b/>
          <w:noProof w:val="0"/>
          <w:sz w:val="20"/>
          <w:szCs w:val="20"/>
          <w:lang w:val="hu-HU" w:eastAsia="hu-HU"/>
        </w:rPr>
        <w:t>Új Fizetési számla</w:t>
      </w:r>
      <w:r w:rsidRPr="002B5745">
        <w:rPr>
          <w:rFonts w:ascii="Tahoma" w:eastAsia="Times New Roman" w:hAnsi="Tahoma" w:cs="Tahoma"/>
          <w:noProof w:val="0"/>
          <w:sz w:val="20"/>
          <w:szCs w:val="20"/>
          <w:lang w:val="hu-HU" w:eastAsia="hu-HU"/>
        </w:rPr>
        <w:t xml:space="preserve">) történő </w:t>
      </w:r>
      <w:r w:rsidRPr="002B5745">
        <w:rPr>
          <w:rFonts w:ascii="Tahoma" w:eastAsia="Times New Roman" w:hAnsi="Tahoma" w:cs="Tahoma"/>
          <w:b/>
          <w:noProof w:val="0"/>
          <w:sz w:val="20"/>
          <w:szCs w:val="20"/>
          <w:lang w:val="hu-HU" w:eastAsia="hu-HU"/>
        </w:rPr>
        <w:t>számlaváltás során az alábbiak szerint eljárjon</w:t>
      </w:r>
      <w:r w:rsidRPr="002B5745">
        <w:rPr>
          <w:rFonts w:ascii="Tahoma" w:eastAsia="Times New Roman" w:hAnsi="Tahoma" w:cs="Tahoma"/>
          <w:noProof w:val="0"/>
          <w:sz w:val="20"/>
          <w:szCs w:val="20"/>
          <w:lang w:val="hu-HU" w:eastAsia="hu-HU"/>
        </w:rPr>
        <w:t>.</w:t>
      </w:r>
    </w:p>
    <w:p w14:paraId="19B97152"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6CF81D98">
          <v:rect id="_x0000_i1025" style="width:453.6pt;height:1.5pt" o:hralign="center" o:hrstd="t" o:hr="t" fillcolor="gray" stroked="f"/>
        </w:pict>
      </w:r>
    </w:p>
    <w:p w14:paraId="7A3D2815" w14:textId="77777777" w:rsidR="002B5745" w:rsidRPr="002B5745" w:rsidRDefault="002B5745" w:rsidP="002B5745">
      <w:pPr>
        <w:spacing w:after="0" w:line="240" w:lineRule="auto"/>
        <w:jc w:val="both"/>
        <w:rPr>
          <w:rFonts w:ascii="Tahoma" w:eastAsia="Times New Roman" w:hAnsi="Tahoma" w:cs="Tahoma"/>
          <w:b/>
          <w:i/>
          <w:noProof w:val="0"/>
          <w:sz w:val="20"/>
          <w:szCs w:val="20"/>
          <w:u w:val="single"/>
          <w:lang w:val="hu-HU" w:eastAsia="hu-HU"/>
        </w:rPr>
      </w:pPr>
      <w:r w:rsidRPr="002B5745">
        <w:rPr>
          <w:rFonts w:ascii="Tahoma" w:eastAsia="Times New Roman" w:hAnsi="Tahoma" w:cs="Tahoma"/>
          <w:b/>
          <w:i/>
          <w:noProof w:val="0"/>
          <w:sz w:val="20"/>
          <w:szCs w:val="20"/>
          <w:u w:val="single"/>
          <w:lang w:val="hu-HU" w:eastAsia="hu-HU"/>
        </w:rPr>
        <w:lastRenderedPageBreak/>
        <w:t>Beszedési Megbízások áthelyezése</w:t>
      </w:r>
    </w:p>
    <w:p w14:paraId="1737B0E8" w14:textId="77777777" w:rsidR="002B5745" w:rsidRPr="002B5745" w:rsidRDefault="002B5745" w:rsidP="002B5745">
      <w:pPr>
        <w:spacing w:after="0" w:line="240" w:lineRule="auto"/>
        <w:jc w:val="both"/>
        <w:rPr>
          <w:rFonts w:ascii="Tahoma" w:eastAsia="Times New Roman" w:hAnsi="Tahoma" w:cs="Tahoma"/>
          <w:b/>
          <w:noProof w:val="0"/>
          <w:sz w:val="20"/>
          <w:szCs w:val="20"/>
          <w:lang w:val="hu-HU" w:eastAsia="hu-HU"/>
        </w:rPr>
      </w:pPr>
    </w:p>
    <w:p w14:paraId="4E8A70BF" w14:textId="3AF172F6"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46976" behindDoc="0" locked="0" layoutInCell="1" allowOverlap="1" wp14:anchorId="0594537F" wp14:editId="2653EB9B">
                <wp:simplePos x="0" y="0"/>
                <wp:positionH relativeFrom="column">
                  <wp:posOffset>-7620</wp:posOffset>
                </wp:positionH>
                <wp:positionV relativeFrom="paragraph">
                  <wp:posOffset>21590</wp:posOffset>
                </wp:positionV>
                <wp:extent cx="118745" cy="107950"/>
                <wp:effectExtent l="0" t="0" r="14605" b="25400"/>
                <wp:wrapNone/>
                <wp:docPr id="8" name="Téglalap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30F9F" id="Téglalap 8" o:spid="_x0000_s1026" style="position:absolute;margin-left:-.6pt;margin-top:1.7pt;width:9.35pt;height: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"/>
            </w:pict>
          </mc:Fallback>
        </mc:AlternateContent>
      </w:r>
      <w:r w:rsidRPr="002B5745">
        <w:rPr>
          <w:rFonts w:ascii="Tahoma" w:eastAsia="Times New Roman" w:hAnsi="Tahoma" w:cs="Tahoma"/>
          <w:sz w:val="20"/>
          <w:szCs w:val="20"/>
          <w:lang w:val="hu-HU" w:eastAsia="hu-HU"/>
        </w:rPr>
        <w:t>Valamennyi</w:t>
      </w:r>
      <w:r w:rsidRPr="002B5745">
        <w:rPr>
          <w:rFonts w:ascii="Tahoma" w:eastAsia="Times New Roman" w:hAnsi="Tahoma" w:cs="Tahoma"/>
          <w:noProof w:val="0"/>
          <w:sz w:val="20"/>
          <w:szCs w:val="20"/>
          <w:lang w:val="hu-HU" w:eastAsia="hu-HU"/>
        </w:rPr>
        <w:t xml:space="preserve"> jelenleg fennálló csoportos beszedési megbízás átvitelét kérem, </w:t>
      </w:r>
      <w:r w:rsidRPr="002B5745">
        <w:rPr>
          <w:rFonts w:ascii="Tahoma" w:eastAsia="Times New Roman" w:hAnsi="Tahoma" w:cs="Tahoma"/>
          <w:b/>
          <w:noProof w:val="0"/>
          <w:sz w:val="20"/>
          <w:szCs w:val="20"/>
          <w:u w:val="single"/>
          <w:lang w:val="hu-HU" w:eastAsia="hu-HU"/>
        </w:rPr>
        <w:t>vagy</w:t>
      </w:r>
      <w:r w:rsidRPr="002B5745">
        <w:rPr>
          <w:rFonts w:ascii="Tahoma" w:eastAsia="Times New Roman" w:hAnsi="Tahoma" w:cs="Tahoma"/>
          <w:b/>
          <w:noProof w:val="0"/>
          <w:sz w:val="20"/>
          <w:szCs w:val="20"/>
          <w:u w:val="single"/>
          <w:vertAlign w:val="superscript"/>
          <w:lang w:val="hu-HU" w:eastAsia="hu-HU"/>
        </w:rPr>
        <w:footnoteReference w:customMarkFollows="1" w:id="1"/>
        <w:sym w:font="Symbol" w:char="F02A"/>
      </w:r>
      <w:r w:rsidRPr="002B5745">
        <w:rPr>
          <w:rFonts w:ascii="Tahoma" w:eastAsia="Times New Roman" w:hAnsi="Tahoma" w:cs="Tahoma"/>
          <w:noProof w:val="0"/>
          <w:sz w:val="20"/>
          <w:szCs w:val="20"/>
          <w:lang w:val="hu-HU" w:eastAsia="hu-HU"/>
        </w:rPr>
        <w:t xml:space="preserve"> </w:t>
      </w:r>
    </w:p>
    <w:p w14:paraId="30143FA1" w14:textId="77777777" w:rsidR="002B5745" w:rsidRPr="002B5745" w:rsidRDefault="002B5745" w:rsidP="002B5745">
      <w:pPr>
        <w:tabs>
          <w:tab w:val="left" w:pos="8080"/>
        </w:tabs>
        <w:spacing w:after="0" w:line="240" w:lineRule="auto"/>
        <w:ind w:left="284"/>
        <w:jc w:val="both"/>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49024" behindDoc="0" locked="0" layoutInCell="1" allowOverlap="1" wp14:anchorId="7C82632F" wp14:editId="31240606">
                <wp:simplePos x="0" y="0"/>
                <wp:positionH relativeFrom="column">
                  <wp:posOffset>-7620</wp:posOffset>
                </wp:positionH>
                <wp:positionV relativeFrom="paragraph">
                  <wp:posOffset>5715</wp:posOffset>
                </wp:positionV>
                <wp:extent cx="118745" cy="107950"/>
                <wp:effectExtent l="0" t="0" r="14605" b="25400"/>
                <wp:wrapNone/>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773DC" id="Téglalap 5" o:spid="_x0000_s1026" style="position:absolute;margin-left:-.6pt;margin-top:.45pt;width:9.35pt;height: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"/>
            </w:pict>
          </mc:Fallback>
        </mc:AlternateContent>
      </w:r>
      <w:r w:rsidRPr="002B5745">
        <w:rPr>
          <w:rFonts w:ascii="Tahoma" w:eastAsia="Times New Roman" w:hAnsi="Tahoma" w:cs="Tahoma"/>
          <w:sz w:val="20"/>
          <w:szCs w:val="20"/>
          <w:lang w:val="hu-HU" w:eastAsia="hu-HU"/>
        </w:rPr>
        <w:t xml:space="preserve">Részleges áthelyezést kérek, az </w:t>
      </w:r>
      <w:r w:rsidRPr="002B5745">
        <w:rPr>
          <w:rFonts w:ascii="Tahoma" w:eastAsia="Times New Roman" w:hAnsi="Tahoma" w:cs="Tahoma"/>
          <w:noProof w:val="0"/>
          <w:sz w:val="20"/>
          <w:szCs w:val="20"/>
          <w:lang w:val="hu-HU" w:eastAsia="hu-HU"/>
        </w:rPr>
        <w:t>1. sz. mellékletben</w:t>
      </w:r>
      <w:r w:rsidRPr="002B5745">
        <w:rPr>
          <w:rFonts w:ascii="Tahoma" w:eastAsia="Times New Roman" w:hAnsi="Tahoma" w:cs="Tahoma"/>
          <w:sz w:val="20"/>
          <w:szCs w:val="20"/>
          <w:lang w:val="hu-HU" w:eastAsia="hu-HU"/>
        </w:rPr>
        <w:t xml:space="preserve"> részletesen meghatározott </w:t>
      </w:r>
      <w:r w:rsidRPr="002B5745">
        <w:rPr>
          <w:rFonts w:ascii="Tahoma" w:eastAsia="Times New Roman" w:hAnsi="Tahoma" w:cs="Tahoma"/>
          <w:noProof w:val="0"/>
          <w:sz w:val="20"/>
          <w:szCs w:val="20"/>
          <w:lang w:val="hu-HU" w:eastAsia="hu-HU"/>
        </w:rPr>
        <w:t>__ __ db</w:t>
      </w:r>
      <w:r w:rsidRPr="002B5745">
        <w:rPr>
          <w:rFonts w:ascii="Tahoma" w:eastAsia="Times New Roman" w:hAnsi="Tahoma" w:cs="Tahoma"/>
          <w:sz w:val="20"/>
          <w:szCs w:val="20"/>
          <w:lang w:val="hu-HU" w:eastAsia="hu-HU"/>
        </w:rPr>
        <w:t xml:space="preserve"> </w:t>
      </w:r>
      <w:r w:rsidRPr="002B5745">
        <w:rPr>
          <w:rFonts w:ascii="Tahoma" w:eastAsia="Times New Roman" w:hAnsi="Tahoma" w:cs="Tahoma"/>
          <w:noProof w:val="0"/>
          <w:sz w:val="20"/>
          <w:szCs w:val="20"/>
          <w:lang w:val="hu-HU" w:eastAsia="hu-HU"/>
        </w:rPr>
        <w:t>átkért csoportos beszedési megbízásra adott felhatalmazásra vonatkozóan.</w:t>
      </w:r>
    </w:p>
    <w:p w14:paraId="13D9E114" w14:textId="77777777"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51072" behindDoc="0" locked="0" layoutInCell="1" allowOverlap="1" wp14:anchorId="4E07E913" wp14:editId="20855007">
                <wp:simplePos x="0" y="0"/>
                <wp:positionH relativeFrom="column">
                  <wp:posOffset>-7620</wp:posOffset>
                </wp:positionH>
                <wp:positionV relativeFrom="paragraph">
                  <wp:posOffset>33020</wp:posOffset>
                </wp:positionV>
                <wp:extent cx="118745" cy="107950"/>
                <wp:effectExtent l="0" t="0" r="14605" b="25400"/>
                <wp:wrapNone/>
                <wp:docPr id="16" name="Téglalap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3D17E" id="Téglalap 16" o:spid="_x0000_s1026" style="position:absolute;margin-left:-.6pt;margin-top:2.6pt;width:9.35pt;height: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"/>
            </w:pict>
          </mc:Fallback>
        </mc:AlternateContent>
      </w:r>
      <w:r w:rsidRPr="002B5745">
        <w:rPr>
          <w:rFonts w:ascii="Tahoma" w:eastAsia="Times New Roman" w:hAnsi="Tahoma" w:cs="Tahoma"/>
          <w:noProof w:val="0"/>
          <w:sz w:val="20"/>
          <w:szCs w:val="20"/>
          <w:lang w:val="hu-HU" w:eastAsia="hu-HU"/>
        </w:rPr>
        <w:t xml:space="preserve">Egyéb beszedési felhatalmazásom átvitelét is kérem, </w:t>
      </w:r>
      <w:r w:rsidRPr="002B5745">
        <w:rPr>
          <w:rFonts w:ascii="Tahoma" w:eastAsia="Times New Roman" w:hAnsi="Tahoma" w:cs="Tahoma"/>
          <w:sz w:val="20"/>
          <w:szCs w:val="20"/>
          <w:lang w:val="hu-HU" w:eastAsia="hu-HU"/>
        </w:rPr>
        <w:t>a 4</w:t>
      </w:r>
      <w:r w:rsidRPr="002B5745">
        <w:rPr>
          <w:rFonts w:ascii="Tahoma" w:eastAsia="Times New Roman" w:hAnsi="Tahoma" w:cs="Tahoma"/>
          <w:noProof w:val="0"/>
          <w:sz w:val="20"/>
          <w:szCs w:val="20"/>
          <w:lang w:val="hu-HU" w:eastAsia="hu-HU"/>
        </w:rPr>
        <w:t>. sz. mellékletben</w:t>
      </w:r>
      <w:r w:rsidRPr="002B5745">
        <w:rPr>
          <w:rFonts w:ascii="Tahoma" w:eastAsia="Times New Roman" w:hAnsi="Tahoma" w:cs="Tahoma"/>
          <w:sz w:val="20"/>
          <w:szCs w:val="20"/>
          <w:lang w:val="hu-HU" w:eastAsia="hu-HU"/>
        </w:rPr>
        <w:t xml:space="preserve"> részletesen meghatározott </w:t>
      </w:r>
      <w:r w:rsidRPr="002B5745">
        <w:rPr>
          <w:rFonts w:ascii="Tahoma" w:eastAsia="Times New Roman" w:hAnsi="Tahoma" w:cs="Tahoma"/>
          <w:noProof w:val="0"/>
          <w:sz w:val="20"/>
          <w:szCs w:val="20"/>
          <w:lang w:val="hu-HU" w:eastAsia="hu-HU"/>
        </w:rPr>
        <w:t>__ __ db</w:t>
      </w:r>
      <w:r w:rsidRPr="002B5745">
        <w:rPr>
          <w:rFonts w:ascii="Tahoma" w:eastAsia="Times New Roman" w:hAnsi="Tahoma" w:cs="Tahoma"/>
          <w:sz w:val="20"/>
          <w:szCs w:val="20"/>
          <w:lang w:val="hu-HU" w:eastAsia="hu-HU"/>
        </w:rPr>
        <w:t xml:space="preserve"> </w:t>
      </w:r>
      <w:r w:rsidRPr="002B5745">
        <w:rPr>
          <w:rFonts w:ascii="Tahoma" w:eastAsia="Times New Roman" w:hAnsi="Tahoma" w:cs="Tahoma"/>
          <w:noProof w:val="0"/>
          <w:sz w:val="20"/>
          <w:szCs w:val="20"/>
          <w:lang w:val="hu-HU" w:eastAsia="hu-HU"/>
        </w:rPr>
        <w:t>átkért egyéb beszedési felhatalmazásomra vonatkozóan.</w:t>
      </w:r>
    </w:p>
    <w:p w14:paraId="289C6AB9" w14:textId="77777777"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53120" behindDoc="0" locked="0" layoutInCell="1" allowOverlap="1" wp14:anchorId="355BD304" wp14:editId="1EBB1C51">
                <wp:simplePos x="0" y="0"/>
                <wp:positionH relativeFrom="margin">
                  <wp:align>left</wp:align>
                </wp:positionH>
                <wp:positionV relativeFrom="paragraph">
                  <wp:posOffset>1905</wp:posOffset>
                </wp:positionV>
                <wp:extent cx="118745" cy="107950"/>
                <wp:effectExtent l="0" t="0" r="14605" b="25400"/>
                <wp:wrapNone/>
                <wp:docPr id="1"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BF2D8" id="Téglalap 1" o:spid="_x0000_s1026" style="position:absolute;margin-left:0;margin-top:.15pt;width:9.35pt;height:8.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">
                <w10:wrap anchorx="margin"/>
              </v:rect>
            </w:pict>
          </mc:Fallback>
        </mc:AlternateContent>
      </w:r>
      <w:r w:rsidRPr="002B5745">
        <w:rPr>
          <w:rFonts w:ascii="Tahoma" w:eastAsia="Times New Roman" w:hAnsi="Tahoma" w:cs="Tahoma"/>
          <w:sz w:val="20"/>
          <w:szCs w:val="20"/>
          <w:lang w:val="hu-HU" w:eastAsia="hu-HU"/>
        </w:rPr>
        <w:t xml:space="preserve">Nyilatkozom, hogy az </w:t>
      </w:r>
      <w:r w:rsidRPr="002B5745">
        <w:rPr>
          <w:rFonts w:ascii="Tahoma" w:eastAsia="Times New Roman" w:hAnsi="Tahoma" w:cs="Tahoma"/>
          <w:noProof w:val="0"/>
          <w:sz w:val="20"/>
          <w:szCs w:val="20"/>
          <w:lang w:val="hu-HU" w:eastAsia="hu-HU"/>
        </w:rPr>
        <w:t>Új Pénzforgalmi Szolgáltató helyett saját magam végzem el a Beszedési Megbízások kedvezményezettjeinek a Rendelet szerinti értesítésével összefüggő feladatokat.</w:t>
      </w:r>
    </w:p>
    <w:p w14:paraId="13B7065D"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6F7BD860" w14:textId="2687399A"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A számlaváltás alapvetően a Korábbi Fizetési számla terhére a beszedők által kezdeményezett</w:t>
      </w:r>
      <w:r w:rsidR="00FF7531">
        <w:rPr>
          <w:rFonts w:ascii="Tahoma" w:eastAsia="Times New Roman" w:hAnsi="Tahoma" w:cs="Tahoma"/>
          <w:noProof w:val="0"/>
          <w:sz w:val="20"/>
          <w:szCs w:val="20"/>
          <w:lang w:val="hu-HU" w:eastAsia="hu-HU"/>
        </w:rPr>
        <w:t>, jelenleg fennálló</w:t>
      </w:r>
      <w:r w:rsidRPr="002B5745">
        <w:rPr>
          <w:rFonts w:ascii="Tahoma" w:eastAsia="Times New Roman" w:hAnsi="Tahoma" w:cs="Tahoma"/>
          <w:noProof w:val="0"/>
          <w:sz w:val="20"/>
          <w:szCs w:val="20"/>
          <w:lang w:val="hu-HU" w:eastAsia="hu-HU"/>
        </w:rPr>
        <w:t xml:space="preserve"> </w:t>
      </w:r>
      <w:r w:rsidRPr="002B5745">
        <w:rPr>
          <w:rFonts w:ascii="Tahoma" w:eastAsia="Times New Roman" w:hAnsi="Tahoma" w:cs="Tahoma"/>
          <w:b/>
          <w:noProof w:val="0"/>
          <w:sz w:val="20"/>
          <w:szCs w:val="20"/>
          <w:lang w:val="hu-HU" w:eastAsia="hu-HU"/>
        </w:rPr>
        <w:t>csoportos beszedéseket</w:t>
      </w:r>
      <w:r w:rsidRPr="002B5745">
        <w:rPr>
          <w:rFonts w:ascii="Tahoma" w:eastAsia="Times New Roman" w:hAnsi="Tahoma" w:cs="Tahoma"/>
          <w:noProof w:val="0"/>
          <w:sz w:val="20"/>
          <w:szCs w:val="20"/>
          <w:lang w:val="hu-HU" w:eastAsia="hu-HU"/>
        </w:rPr>
        <w:t xml:space="preserve"> érinti. Amennyiben </w:t>
      </w:r>
      <w:r w:rsidRPr="002B5745">
        <w:rPr>
          <w:rFonts w:ascii="Tahoma" w:eastAsia="Times New Roman" w:hAnsi="Tahoma" w:cs="Tahoma"/>
          <w:b/>
          <w:noProof w:val="0"/>
          <w:sz w:val="20"/>
          <w:szCs w:val="20"/>
          <w:lang w:val="hu-HU" w:eastAsia="hu-HU"/>
        </w:rPr>
        <w:t>egyéb</w:t>
      </w:r>
      <w:r w:rsidRPr="002B5745">
        <w:rPr>
          <w:rFonts w:ascii="Tahoma" w:eastAsia="Times New Roman" w:hAnsi="Tahoma" w:cs="Tahoma"/>
          <w:noProof w:val="0"/>
          <w:sz w:val="20"/>
          <w:szCs w:val="20"/>
          <w:lang w:val="hu-HU" w:eastAsia="hu-HU"/>
        </w:rPr>
        <w:t xml:space="preserve"> (felhatalmazáson alapuló) beszedést is át kíván vinni az Új Pénzforgalmi Szolgáltatóhoz, úgy azt a </w:t>
      </w:r>
      <w:r w:rsidRPr="002B5745">
        <w:rPr>
          <w:rFonts w:ascii="Tahoma" w:eastAsia="Times New Roman" w:hAnsi="Tahoma" w:cs="Tahoma"/>
          <w:noProof w:val="0"/>
          <w:sz w:val="20"/>
          <w:szCs w:val="20"/>
          <w:u w:val="single"/>
          <w:lang w:val="hu-HU" w:eastAsia="hu-HU"/>
        </w:rPr>
        <w:t>4. számú mellékletben</w:t>
      </w:r>
      <w:r w:rsidRPr="002B5745">
        <w:rPr>
          <w:rFonts w:ascii="Tahoma" w:eastAsia="Times New Roman" w:hAnsi="Tahoma" w:cs="Tahoma"/>
          <w:noProof w:val="0"/>
          <w:sz w:val="20"/>
          <w:szCs w:val="20"/>
          <w:lang w:val="hu-HU" w:eastAsia="hu-HU"/>
        </w:rPr>
        <w:t xml:space="preserve"> kell megjelölnie. </w:t>
      </w:r>
    </w:p>
    <w:p w14:paraId="7D28DCB9"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Amennyiben a számlaváltással egyidejűleg az átvitellel érintett </w:t>
      </w:r>
      <w:r w:rsidRPr="002B5745">
        <w:rPr>
          <w:rFonts w:ascii="Tahoma" w:eastAsia="Times New Roman" w:hAnsi="Tahoma" w:cs="Tahoma"/>
          <w:b/>
          <w:noProof w:val="0"/>
          <w:sz w:val="20"/>
          <w:szCs w:val="20"/>
          <w:lang w:val="hu-HU" w:eastAsia="hu-HU"/>
        </w:rPr>
        <w:t>csoportos beszedés</w:t>
      </w:r>
      <w:r w:rsidRPr="002B5745">
        <w:rPr>
          <w:rFonts w:ascii="Tahoma" w:eastAsia="Times New Roman" w:hAnsi="Tahoma" w:cs="Tahoma"/>
          <w:noProof w:val="0"/>
          <w:sz w:val="20"/>
          <w:szCs w:val="20"/>
          <w:lang w:val="hu-HU" w:eastAsia="hu-HU"/>
        </w:rPr>
        <w:t xml:space="preserve"> </w:t>
      </w:r>
      <w:r w:rsidRPr="002B5745">
        <w:rPr>
          <w:rFonts w:ascii="Tahoma" w:eastAsia="Times New Roman" w:hAnsi="Tahoma" w:cs="Tahoma"/>
          <w:b/>
          <w:noProof w:val="0"/>
          <w:sz w:val="20"/>
          <w:szCs w:val="20"/>
          <w:lang w:val="hu-HU" w:eastAsia="hu-HU"/>
        </w:rPr>
        <w:t>adatait is módosítani kívánja</w:t>
      </w:r>
      <w:r w:rsidRPr="002B5745">
        <w:rPr>
          <w:rFonts w:ascii="Tahoma" w:eastAsia="Times New Roman" w:hAnsi="Tahoma" w:cs="Tahoma"/>
          <w:noProof w:val="0"/>
          <w:sz w:val="20"/>
          <w:szCs w:val="20"/>
          <w:lang w:val="hu-HU" w:eastAsia="hu-HU"/>
        </w:rPr>
        <w:t xml:space="preserve">, ezt az 1. számú mellékleten jelölheti </w:t>
      </w:r>
      <w:r w:rsidR="00CA49D6">
        <w:rPr>
          <w:rFonts w:ascii="Tahoma" w:eastAsia="Times New Roman" w:hAnsi="Tahoma" w:cs="Tahoma"/>
          <w:noProof w:val="0"/>
          <w:sz w:val="20"/>
          <w:szCs w:val="20"/>
          <w:lang w:val="hu-HU" w:eastAsia="hu-HU"/>
        </w:rPr>
        <w:t xml:space="preserve">meg, </w:t>
      </w:r>
      <w:r w:rsidRPr="002B5745">
        <w:rPr>
          <w:rFonts w:ascii="Tahoma" w:eastAsia="Times New Roman" w:hAnsi="Tahoma" w:cs="Tahoma"/>
          <w:noProof w:val="0"/>
          <w:sz w:val="20"/>
          <w:szCs w:val="20"/>
          <w:lang w:val="hu-HU" w:eastAsia="hu-HU"/>
        </w:rPr>
        <w:t xml:space="preserve">abban az esetben is, ha egyébként valamennyi csoportos beszedését át kívánja vinni az Új Pénzforgalmi szolgáltatóhoz.   </w:t>
      </w:r>
    </w:p>
    <w:p w14:paraId="23A89D2B"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0B3A1D6E">
          <v:rect id="_x0000_i1026" style="width:453.6pt;height:1.5pt" o:hralign="center" o:hrstd="t" o:hr="t" fillcolor="gray" stroked="f"/>
        </w:pict>
      </w:r>
    </w:p>
    <w:p w14:paraId="16A24D1F"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6B755136"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4F87BBCF">
          <v:rect id="_x0000_i1027" style="width:453.6pt;height:1.5pt" o:hralign="center" o:hrstd="t" o:hr="t" fillcolor="gray" stroked="f"/>
        </w:pict>
      </w:r>
    </w:p>
    <w:p w14:paraId="0EB9723E" w14:textId="77777777" w:rsidR="002B5745" w:rsidRPr="002B5745" w:rsidRDefault="002B5745" w:rsidP="002B5745">
      <w:pPr>
        <w:spacing w:after="0" w:line="240" w:lineRule="auto"/>
        <w:jc w:val="both"/>
        <w:rPr>
          <w:rFonts w:ascii="Tahoma" w:eastAsia="Times New Roman" w:hAnsi="Tahoma" w:cs="Tahoma"/>
          <w:b/>
          <w:i/>
          <w:noProof w:val="0"/>
          <w:sz w:val="20"/>
          <w:szCs w:val="20"/>
          <w:u w:val="single"/>
          <w:lang w:val="hu-HU" w:eastAsia="hu-HU"/>
        </w:rPr>
      </w:pPr>
      <w:r w:rsidRPr="002B5745">
        <w:rPr>
          <w:rFonts w:ascii="Tahoma" w:eastAsia="Times New Roman" w:hAnsi="Tahoma" w:cs="Tahoma"/>
          <w:b/>
          <w:i/>
          <w:noProof w:val="0"/>
          <w:sz w:val="20"/>
          <w:szCs w:val="20"/>
          <w:u w:val="single"/>
          <w:lang w:val="hu-HU" w:eastAsia="hu-HU"/>
        </w:rPr>
        <w:t>Rendszeres Átutalási Megbízások áthelyezése</w:t>
      </w:r>
    </w:p>
    <w:p w14:paraId="7B605E1B"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3B072ABE" w14:textId="61312FA2"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55168" behindDoc="0" locked="0" layoutInCell="1" allowOverlap="1" wp14:anchorId="253CCC8B" wp14:editId="287FA9E5">
                <wp:simplePos x="0" y="0"/>
                <wp:positionH relativeFrom="column">
                  <wp:posOffset>-7620</wp:posOffset>
                </wp:positionH>
                <wp:positionV relativeFrom="paragraph">
                  <wp:posOffset>33020</wp:posOffset>
                </wp:positionV>
                <wp:extent cx="118745" cy="107950"/>
                <wp:effectExtent l="0" t="0" r="14605" b="25400"/>
                <wp:wrapNone/>
                <wp:docPr id="10" name="Téglalap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27058" id="Téglalap 10" o:spid="_x0000_s1026" style="position:absolute;margin-left:-.6pt;margin-top:2.6pt;width:9.3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"/>
            </w:pict>
          </mc:Fallback>
        </mc:AlternateContent>
      </w:r>
      <w:r w:rsidRPr="002B5745">
        <w:rPr>
          <w:rFonts w:ascii="Tahoma" w:eastAsia="Times New Roman" w:hAnsi="Tahoma" w:cs="Tahoma"/>
          <w:sz w:val="20"/>
          <w:szCs w:val="20"/>
          <w:lang w:val="hu-HU" w:eastAsia="hu-HU"/>
        </w:rPr>
        <w:t>Valamennyi</w:t>
      </w:r>
      <w:r w:rsidRPr="002B5745">
        <w:rPr>
          <w:rFonts w:ascii="Tahoma" w:eastAsia="Times New Roman" w:hAnsi="Tahoma" w:cs="Tahoma"/>
          <w:noProof w:val="0"/>
          <w:sz w:val="20"/>
          <w:szCs w:val="20"/>
          <w:lang w:val="hu-HU" w:eastAsia="hu-HU"/>
        </w:rPr>
        <w:t xml:space="preserve"> - jelenleg fennálló - fix összegű rendszeres átutalási megbízásom átvitelét kérem (a továbbiakban: Rendszeres Átutalási Megbízások), </w:t>
      </w:r>
      <w:r w:rsidRPr="002B5745">
        <w:rPr>
          <w:rFonts w:ascii="Tahoma" w:eastAsia="Times New Roman" w:hAnsi="Tahoma" w:cs="Tahoma"/>
          <w:b/>
          <w:noProof w:val="0"/>
          <w:sz w:val="20"/>
          <w:szCs w:val="20"/>
          <w:u w:val="single"/>
          <w:lang w:val="hu-HU" w:eastAsia="hu-HU"/>
        </w:rPr>
        <w:t>vagy</w:t>
      </w:r>
      <w:r w:rsidRPr="002B5745">
        <w:rPr>
          <w:rFonts w:ascii="Tahoma" w:eastAsia="Times New Roman" w:hAnsi="Tahoma" w:cs="Tahoma"/>
          <w:b/>
          <w:noProof w:val="0"/>
          <w:sz w:val="20"/>
          <w:szCs w:val="20"/>
          <w:u w:val="single"/>
          <w:vertAlign w:val="superscript"/>
          <w:lang w:val="hu-HU" w:eastAsia="hu-HU"/>
        </w:rPr>
        <w:footnoteReference w:customMarkFollows="1" w:id="2"/>
        <w:sym w:font="Symbol" w:char="F02A"/>
      </w:r>
    </w:p>
    <w:p w14:paraId="1CFF9B75" w14:textId="77777777" w:rsidR="002B5745" w:rsidRPr="002B5745" w:rsidRDefault="002B5745" w:rsidP="002B5745">
      <w:pPr>
        <w:tabs>
          <w:tab w:val="left" w:pos="8080"/>
        </w:tabs>
        <w:spacing w:after="0" w:line="240" w:lineRule="auto"/>
        <w:ind w:left="284" w:right="140"/>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57216" behindDoc="0" locked="0" layoutInCell="1" allowOverlap="1" wp14:anchorId="44A56EEA" wp14:editId="199CCDBE">
                <wp:simplePos x="0" y="0"/>
                <wp:positionH relativeFrom="column">
                  <wp:posOffset>-7620</wp:posOffset>
                </wp:positionH>
                <wp:positionV relativeFrom="paragraph">
                  <wp:posOffset>5715</wp:posOffset>
                </wp:positionV>
                <wp:extent cx="118745" cy="107950"/>
                <wp:effectExtent l="0" t="0" r="14605" b="25400"/>
                <wp:wrapNone/>
                <wp:docPr id="7" name="Téglalap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E462D" id="Téglalap 7" o:spid="_x0000_s1026" style="position:absolute;margin-left:-.6pt;margin-top:.45pt;width:9.3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"/>
            </w:pict>
          </mc:Fallback>
        </mc:AlternateContent>
      </w:r>
      <w:r w:rsidRPr="002B5745">
        <w:rPr>
          <w:rFonts w:ascii="Tahoma" w:eastAsia="Times New Roman" w:hAnsi="Tahoma" w:cs="Tahoma"/>
          <w:sz w:val="20"/>
          <w:szCs w:val="20"/>
          <w:lang w:val="hu-HU" w:eastAsia="hu-HU"/>
        </w:rPr>
        <w:t>Részleges áthelyezést kérek a 2</w:t>
      </w:r>
      <w:r w:rsidRPr="002B5745">
        <w:rPr>
          <w:rFonts w:ascii="Tahoma" w:eastAsia="Times New Roman" w:hAnsi="Tahoma" w:cs="Tahoma"/>
          <w:noProof w:val="0"/>
          <w:sz w:val="20"/>
          <w:szCs w:val="20"/>
          <w:lang w:val="hu-HU" w:eastAsia="hu-HU"/>
        </w:rPr>
        <w:t>. sz. mellékletben</w:t>
      </w:r>
      <w:r w:rsidRPr="002B5745">
        <w:rPr>
          <w:rFonts w:ascii="Tahoma" w:eastAsia="Times New Roman" w:hAnsi="Tahoma" w:cs="Tahoma"/>
          <w:sz w:val="20"/>
          <w:szCs w:val="20"/>
          <w:lang w:val="hu-HU" w:eastAsia="hu-HU"/>
        </w:rPr>
        <w:t xml:space="preserve"> részletesen meghatározott </w:t>
      </w:r>
      <w:r w:rsidRPr="002B5745">
        <w:rPr>
          <w:rFonts w:ascii="Tahoma" w:eastAsia="Times New Roman" w:hAnsi="Tahoma" w:cs="Tahoma"/>
          <w:noProof w:val="0"/>
          <w:sz w:val="20"/>
          <w:szCs w:val="20"/>
          <w:lang w:val="hu-HU" w:eastAsia="hu-HU"/>
        </w:rPr>
        <w:t>__ __ db</w:t>
      </w:r>
      <w:r w:rsidRPr="002B5745">
        <w:rPr>
          <w:rFonts w:ascii="Tahoma" w:eastAsia="Times New Roman" w:hAnsi="Tahoma" w:cs="Tahoma"/>
          <w:sz w:val="20"/>
          <w:szCs w:val="20"/>
          <w:lang w:val="hu-HU" w:eastAsia="hu-HU"/>
        </w:rPr>
        <w:t xml:space="preserve"> </w:t>
      </w:r>
      <w:r w:rsidRPr="002B5745">
        <w:rPr>
          <w:rFonts w:ascii="Tahoma" w:eastAsia="Times New Roman" w:hAnsi="Tahoma" w:cs="Tahoma"/>
          <w:noProof w:val="0"/>
          <w:sz w:val="20"/>
          <w:szCs w:val="20"/>
          <w:lang w:val="hu-HU" w:eastAsia="hu-HU"/>
        </w:rPr>
        <w:t>rendszeres átutalási megbízásra vonatkozóan.</w:t>
      </w:r>
      <w:r w:rsidRPr="002B5745">
        <w:rPr>
          <w:rFonts w:ascii="Tahoma" w:eastAsia="Times New Roman" w:hAnsi="Tahoma" w:cs="Tahoma"/>
          <w:noProof w:val="0"/>
          <w:sz w:val="20"/>
          <w:szCs w:val="20"/>
          <w:lang w:val="hu-HU" w:eastAsia="hu-HU"/>
        </w:rPr>
        <w:tab/>
        <w:t xml:space="preserve"> </w:t>
      </w:r>
    </w:p>
    <w:p w14:paraId="14FBA894"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157EFDC6"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Tudomásul veszem és elfogadom, hogy a Korábbi Fizetési számlámhoz kapcsolódó </w:t>
      </w:r>
      <w:r w:rsidRPr="002B5745">
        <w:rPr>
          <w:rFonts w:ascii="Tahoma" w:eastAsia="Times New Roman" w:hAnsi="Tahoma" w:cs="Tahoma"/>
          <w:noProof w:val="0"/>
          <w:sz w:val="20"/>
          <w:szCs w:val="20"/>
          <w:u w:val="single"/>
          <w:lang w:val="hu-HU" w:eastAsia="hu-HU"/>
        </w:rPr>
        <w:t>nem</w:t>
      </w:r>
      <w:r w:rsidRPr="002B5745">
        <w:rPr>
          <w:rFonts w:ascii="Tahoma" w:eastAsia="Times New Roman" w:hAnsi="Tahoma" w:cs="Tahoma"/>
          <w:noProof w:val="0"/>
          <w:sz w:val="20"/>
          <w:szCs w:val="20"/>
          <w:lang w:val="hu-HU" w:eastAsia="hu-HU"/>
        </w:rPr>
        <w:t xml:space="preserve"> </w:t>
      </w:r>
      <w:r w:rsidRPr="002B5745">
        <w:rPr>
          <w:rFonts w:ascii="Tahoma" w:eastAsia="Times New Roman" w:hAnsi="Tahoma" w:cs="Tahoma"/>
          <w:i/>
          <w:noProof w:val="0"/>
          <w:sz w:val="20"/>
          <w:szCs w:val="20"/>
          <w:lang w:val="hu-HU" w:eastAsia="hu-HU"/>
        </w:rPr>
        <w:t>Rendszeres Átutalási Megbízások</w:t>
      </w:r>
      <w:r w:rsidRPr="002B5745">
        <w:rPr>
          <w:rFonts w:ascii="Tahoma" w:eastAsia="Times New Roman" w:hAnsi="Tahoma" w:cs="Tahoma"/>
          <w:noProof w:val="0"/>
          <w:sz w:val="20"/>
          <w:szCs w:val="20"/>
          <w:lang w:val="hu-HU" w:eastAsia="hu-HU"/>
        </w:rPr>
        <w:t xml:space="preserve"> áttelepítésére jelen Számlaváltási Meghatalmazás nem terjed ki.</w:t>
      </w:r>
    </w:p>
    <w:p w14:paraId="2B4BCA99"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2F8DB77C">
          <v:rect id="_x0000_i1028" style="width:453.6pt;height:1.5pt" o:hralign="center" o:hrstd="t" o:hr="t" fillcolor="gray" stroked="f"/>
        </w:pict>
      </w:r>
    </w:p>
    <w:p w14:paraId="15A8115F"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6BAF2F6B"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6AC4D222">
          <v:rect id="_x0000_i1029" style="width:453.6pt;height:1.5pt" o:hralign="center" o:hrstd="t" o:hr="t" fillcolor="gray" stroked="f"/>
        </w:pict>
      </w:r>
    </w:p>
    <w:p w14:paraId="3ABB07C5"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b/>
          <w:i/>
          <w:noProof w:val="0"/>
          <w:sz w:val="20"/>
          <w:szCs w:val="20"/>
          <w:u w:val="single"/>
          <w:lang w:val="hu-HU" w:eastAsia="hu-HU"/>
        </w:rPr>
        <w:t>Rendszeres Jóváírások áthelyezése</w:t>
      </w:r>
    </w:p>
    <w:p w14:paraId="3425D99F"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2B1A866C" w14:textId="6AD3B907"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59264" behindDoc="0" locked="0" layoutInCell="1" allowOverlap="1" wp14:anchorId="1BBE4423" wp14:editId="6D48A7D6">
                <wp:simplePos x="0" y="0"/>
                <wp:positionH relativeFrom="column">
                  <wp:posOffset>-7620</wp:posOffset>
                </wp:positionH>
                <wp:positionV relativeFrom="paragraph">
                  <wp:posOffset>5715</wp:posOffset>
                </wp:positionV>
                <wp:extent cx="118745" cy="107950"/>
                <wp:effectExtent l="0" t="0" r="14605" b="25400"/>
                <wp:wrapNone/>
                <wp:docPr id="11" name="Téglalap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4976B" id="Téglalap 11" o:spid="_x0000_s1026" style="position:absolute;margin-left:-.6pt;margin-top:.45pt;width:9.3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"/>
            </w:pict>
          </mc:Fallback>
        </mc:AlternateContent>
      </w:r>
      <w:r w:rsidRPr="002B5745">
        <w:rPr>
          <w:rFonts w:ascii="Tahoma" w:eastAsia="Times New Roman" w:hAnsi="Tahoma" w:cs="Tahoma"/>
          <w:sz w:val="20"/>
          <w:szCs w:val="20"/>
          <w:lang w:val="hu-HU" w:eastAsia="hu-HU"/>
        </w:rPr>
        <w:t xml:space="preserve">Valamennyi, </w:t>
      </w:r>
      <w:r w:rsidRPr="002B5745">
        <w:rPr>
          <w:rFonts w:ascii="Tahoma" w:eastAsia="Times New Roman" w:hAnsi="Tahoma" w:cs="Tahoma"/>
          <w:noProof w:val="0"/>
          <w:sz w:val="20"/>
          <w:szCs w:val="20"/>
          <w:lang w:val="hu-HU" w:eastAsia="hu-HU"/>
        </w:rPr>
        <w:t xml:space="preserve">az elmúlt 13 hónapban legalább </w:t>
      </w:r>
      <w:r w:rsidR="00591A81">
        <w:rPr>
          <w:rFonts w:ascii="Tahoma" w:eastAsia="Times New Roman" w:hAnsi="Tahoma" w:cs="Tahoma"/>
          <w:noProof w:val="0"/>
          <w:sz w:val="20"/>
          <w:szCs w:val="20"/>
          <w:lang w:val="hu-HU" w:eastAsia="hu-HU"/>
        </w:rPr>
        <w:t>4</w:t>
      </w:r>
      <w:r w:rsidR="00B719FD" w:rsidRPr="002B5745">
        <w:rPr>
          <w:rFonts w:ascii="Tahoma" w:eastAsia="Times New Roman" w:hAnsi="Tahoma" w:cs="Tahoma"/>
          <w:noProof w:val="0"/>
          <w:sz w:val="20"/>
          <w:szCs w:val="20"/>
          <w:lang w:val="hu-HU" w:eastAsia="hu-HU"/>
        </w:rPr>
        <w:t xml:space="preserve"> </w:t>
      </w:r>
      <w:r w:rsidRPr="002B5745">
        <w:rPr>
          <w:rFonts w:ascii="Tahoma" w:eastAsia="Times New Roman" w:hAnsi="Tahoma" w:cs="Tahoma"/>
          <w:noProof w:val="0"/>
          <w:sz w:val="20"/>
          <w:szCs w:val="20"/>
          <w:lang w:val="hu-HU" w:eastAsia="hu-HU"/>
        </w:rPr>
        <w:t xml:space="preserve">alkalommal beérkező ismétlődő átutalás átvitelét kérem (a továbbiakban: Rendszeres Jóváírások), </w:t>
      </w:r>
      <w:r w:rsidRPr="002B5745">
        <w:rPr>
          <w:rFonts w:ascii="Tahoma" w:eastAsia="Times New Roman" w:hAnsi="Tahoma" w:cs="Tahoma"/>
          <w:b/>
          <w:noProof w:val="0"/>
          <w:sz w:val="20"/>
          <w:szCs w:val="20"/>
          <w:u w:val="single"/>
          <w:lang w:val="hu-HU" w:eastAsia="hu-HU"/>
        </w:rPr>
        <w:t>vagy</w:t>
      </w:r>
      <w:r w:rsidRPr="002B5745">
        <w:rPr>
          <w:rFonts w:ascii="Tahoma" w:eastAsia="Times New Roman" w:hAnsi="Tahoma" w:cs="Tahoma"/>
          <w:b/>
          <w:noProof w:val="0"/>
          <w:sz w:val="20"/>
          <w:szCs w:val="20"/>
          <w:u w:val="single"/>
          <w:vertAlign w:val="superscript"/>
          <w:lang w:val="hu-HU" w:eastAsia="hu-HU"/>
        </w:rPr>
        <w:footnoteReference w:customMarkFollows="1" w:id="3"/>
        <w:sym w:font="Symbol" w:char="F02A"/>
      </w:r>
      <w:r w:rsidRPr="002B5745">
        <w:rPr>
          <w:rFonts w:ascii="Tahoma" w:eastAsia="Times New Roman" w:hAnsi="Tahoma" w:cs="Tahoma"/>
          <w:noProof w:val="0"/>
          <w:sz w:val="20"/>
          <w:szCs w:val="20"/>
          <w:lang w:val="hu-HU" w:eastAsia="hu-HU"/>
        </w:rPr>
        <w:t xml:space="preserve"> </w:t>
      </w:r>
    </w:p>
    <w:p w14:paraId="33A3B906" w14:textId="2C80CA48" w:rsidR="002B5745" w:rsidRPr="002B5745" w:rsidRDefault="002B5745" w:rsidP="002B5745">
      <w:pPr>
        <w:tabs>
          <w:tab w:val="left" w:pos="8080"/>
        </w:tabs>
        <w:spacing w:after="0" w:line="240" w:lineRule="auto"/>
        <w:ind w:left="284"/>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A Korábbi Fizetési számlámhoz kapcsolódóan</w:t>
      </w:r>
      <w:r w:rsidRPr="002B5745">
        <w:rPr>
          <w:rFonts w:ascii="Tahoma" w:eastAsia="Times New Roman" w:hAnsi="Tahoma" w:cs="Tahoma"/>
          <w:sz w:val="20"/>
          <w:szCs w:val="20"/>
          <w:lang w:val="hu-HU" w:eastAsia="hu-HU"/>
        </w:rPr>
        <w:t xml:space="preserve"> </w:t>
      </w: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61312" behindDoc="0" locked="0" layoutInCell="1" allowOverlap="1" wp14:anchorId="175BB4A1" wp14:editId="342D4FF1">
                <wp:simplePos x="0" y="0"/>
                <wp:positionH relativeFrom="column">
                  <wp:posOffset>-7620</wp:posOffset>
                </wp:positionH>
                <wp:positionV relativeFrom="paragraph">
                  <wp:posOffset>5715</wp:posOffset>
                </wp:positionV>
                <wp:extent cx="118745" cy="107950"/>
                <wp:effectExtent l="0" t="0" r="14605" b="25400"/>
                <wp:wrapNone/>
                <wp:docPr id="13" name="Téglalap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B4A76" id="Téglalap 13" o:spid="_x0000_s1026" style="position:absolute;margin-left:-.6pt;margin-top:.45pt;width:9.35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"/>
            </w:pict>
          </mc:Fallback>
        </mc:AlternateContent>
      </w:r>
      <w:r w:rsidRPr="002B5745">
        <w:rPr>
          <w:rFonts w:ascii="Tahoma" w:eastAsia="Times New Roman" w:hAnsi="Tahoma" w:cs="Tahoma"/>
          <w:sz w:val="20"/>
          <w:szCs w:val="20"/>
          <w:lang w:val="hu-HU" w:eastAsia="hu-HU"/>
        </w:rPr>
        <w:t xml:space="preserve">részleges áthelyezést kérek, a </w:t>
      </w:r>
      <w:r w:rsidRPr="002B5745">
        <w:rPr>
          <w:rFonts w:ascii="Tahoma" w:eastAsia="Times New Roman" w:hAnsi="Tahoma" w:cs="Tahoma"/>
          <w:noProof w:val="0"/>
          <w:sz w:val="20"/>
          <w:szCs w:val="20"/>
          <w:lang w:val="hu-HU" w:eastAsia="hu-HU"/>
        </w:rPr>
        <w:t>3. sz. mellékletben</w:t>
      </w:r>
      <w:r w:rsidRPr="002B5745">
        <w:rPr>
          <w:rFonts w:ascii="Tahoma" w:eastAsia="Times New Roman" w:hAnsi="Tahoma" w:cs="Tahoma"/>
          <w:sz w:val="20"/>
          <w:szCs w:val="20"/>
          <w:lang w:val="hu-HU" w:eastAsia="hu-HU"/>
        </w:rPr>
        <w:t xml:space="preserve"> részletesen meghatározott </w:t>
      </w:r>
      <w:r w:rsidRPr="002B5745">
        <w:rPr>
          <w:rFonts w:ascii="Tahoma" w:eastAsia="Times New Roman" w:hAnsi="Tahoma" w:cs="Tahoma"/>
          <w:noProof w:val="0"/>
          <w:sz w:val="20"/>
          <w:szCs w:val="20"/>
          <w:lang w:val="hu-HU" w:eastAsia="hu-HU"/>
        </w:rPr>
        <w:t>__ __ db</w:t>
      </w:r>
      <w:r w:rsidRPr="002B5745">
        <w:rPr>
          <w:rFonts w:ascii="Tahoma" w:eastAsia="Times New Roman" w:hAnsi="Tahoma" w:cs="Tahoma"/>
          <w:sz w:val="20"/>
          <w:szCs w:val="20"/>
          <w:lang w:val="hu-HU" w:eastAsia="hu-HU"/>
        </w:rPr>
        <w:t xml:space="preserve"> átkért </w:t>
      </w:r>
      <w:r w:rsidR="00B71040" w:rsidRPr="002B5745">
        <w:rPr>
          <w:rFonts w:ascii="Tahoma" w:eastAsia="Times New Roman" w:hAnsi="Tahoma" w:cs="Tahoma"/>
          <w:noProof w:val="0"/>
          <w:sz w:val="20"/>
          <w:szCs w:val="20"/>
          <w:lang w:val="hu-HU" w:eastAsia="hu-HU"/>
        </w:rPr>
        <w:t>Rendszeres jóváírásom</w:t>
      </w:r>
      <w:r w:rsidR="00B71040">
        <w:rPr>
          <w:rFonts w:ascii="Tahoma" w:eastAsia="Times New Roman" w:hAnsi="Tahoma" w:cs="Tahoma"/>
          <w:noProof w:val="0"/>
          <w:sz w:val="20"/>
          <w:szCs w:val="20"/>
          <w:lang w:val="hu-HU" w:eastAsia="hu-HU"/>
        </w:rPr>
        <w:t>ra</w:t>
      </w:r>
      <w:r w:rsidR="00B71040" w:rsidRPr="002B5745">
        <w:rPr>
          <w:rFonts w:ascii="Tahoma" w:eastAsia="Times New Roman" w:hAnsi="Tahoma" w:cs="Tahoma"/>
          <w:noProof w:val="0"/>
          <w:sz w:val="20"/>
          <w:szCs w:val="20"/>
          <w:lang w:val="hu-HU" w:eastAsia="hu-HU"/>
        </w:rPr>
        <w:t xml:space="preserve"> </w:t>
      </w:r>
      <w:r w:rsidRPr="002B5745">
        <w:rPr>
          <w:rFonts w:ascii="Tahoma" w:eastAsia="Times New Roman" w:hAnsi="Tahoma" w:cs="Tahoma"/>
          <w:noProof w:val="0"/>
          <w:sz w:val="20"/>
          <w:szCs w:val="20"/>
          <w:lang w:val="hu-HU" w:eastAsia="hu-HU"/>
        </w:rPr>
        <w:t>vonatkozóan.</w:t>
      </w:r>
    </w:p>
    <w:p w14:paraId="2AFDE237" w14:textId="77777777"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63360" behindDoc="0" locked="0" layoutInCell="1" allowOverlap="1" wp14:anchorId="4960A705" wp14:editId="1BF435D2">
                <wp:simplePos x="0" y="0"/>
                <wp:positionH relativeFrom="column">
                  <wp:posOffset>-7620</wp:posOffset>
                </wp:positionH>
                <wp:positionV relativeFrom="paragraph">
                  <wp:posOffset>5715</wp:posOffset>
                </wp:positionV>
                <wp:extent cx="118745" cy="107950"/>
                <wp:effectExtent l="0" t="0" r="14605" b="25400"/>
                <wp:wrapNone/>
                <wp:docPr id="19" name="Téglalap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4D065" id="Téglalap 19" o:spid="_x0000_s1026" style="position:absolute;margin-left:-.6pt;margin-top:.45pt;width:9.3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"/>
            </w:pict>
          </mc:Fallback>
        </mc:AlternateContent>
      </w:r>
      <w:r w:rsidRPr="002B5745">
        <w:rPr>
          <w:rFonts w:ascii="Tahoma" w:eastAsia="Times New Roman" w:hAnsi="Tahoma" w:cs="Tahoma"/>
          <w:noProof w:val="0"/>
          <w:sz w:val="20"/>
          <w:szCs w:val="20"/>
          <w:lang w:val="hu-HU" w:eastAsia="hu-HU"/>
        </w:rPr>
        <w:t xml:space="preserve">Egyéb Rendszeres jóváírásom átvitelét is kérem, </w:t>
      </w:r>
      <w:r w:rsidRPr="002B5745">
        <w:rPr>
          <w:rFonts w:ascii="Tahoma" w:eastAsia="Times New Roman" w:hAnsi="Tahoma" w:cs="Tahoma"/>
          <w:sz w:val="20"/>
          <w:szCs w:val="20"/>
          <w:lang w:val="hu-HU" w:eastAsia="hu-HU"/>
        </w:rPr>
        <w:t>az 5</w:t>
      </w:r>
      <w:r w:rsidRPr="002B5745">
        <w:rPr>
          <w:rFonts w:ascii="Tahoma" w:eastAsia="Times New Roman" w:hAnsi="Tahoma" w:cs="Tahoma"/>
          <w:noProof w:val="0"/>
          <w:sz w:val="20"/>
          <w:szCs w:val="20"/>
          <w:lang w:val="hu-HU" w:eastAsia="hu-HU"/>
        </w:rPr>
        <w:t>. sz. mellékletben</w:t>
      </w:r>
      <w:r w:rsidRPr="002B5745">
        <w:rPr>
          <w:rFonts w:ascii="Tahoma" w:eastAsia="Times New Roman" w:hAnsi="Tahoma" w:cs="Tahoma"/>
          <w:sz w:val="20"/>
          <w:szCs w:val="20"/>
          <w:lang w:val="hu-HU" w:eastAsia="hu-HU"/>
        </w:rPr>
        <w:t xml:space="preserve"> részletesen meghatározott </w:t>
      </w:r>
      <w:r w:rsidRPr="002B5745">
        <w:rPr>
          <w:rFonts w:ascii="Tahoma" w:eastAsia="Times New Roman" w:hAnsi="Tahoma" w:cs="Tahoma"/>
          <w:noProof w:val="0"/>
          <w:sz w:val="20"/>
          <w:szCs w:val="20"/>
          <w:lang w:val="hu-HU" w:eastAsia="hu-HU"/>
        </w:rPr>
        <w:t>__ __ db</w:t>
      </w:r>
      <w:r w:rsidRPr="002B5745">
        <w:rPr>
          <w:rFonts w:ascii="Tahoma" w:eastAsia="Times New Roman" w:hAnsi="Tahoma" w:cs="Tahoma"/>
          <w:sz w:val="20"/>
          <w:szCs w:val="20"/>
          <w:lang w:val="hu-HU" w:eastAsia="hu-HU"/>
        </w:rPr>
        <w:t xml:space="preserve"> </w:t>
      </w:r>
      <w:r w:rsidRPr="002B5745">
        <w:rPr>
          <w:rFonts w:ascii="Tahoma" w:eastAsia="Times New Roman" w:hAnsi="Tahoma" w:cs="Tahoma"/>
          <w:noProof w:val="0"/>
          <w:sz w:val="20"/>
          <w:szCs w:val="20"/>
          <w:lang w:val="hu-HU" w:eastAsia="hu-HU"/>
        </w:rPr>
        <w:t>átkért Rendszeres jóváírásomra vonatkozóan.</w:t>
      </w:r>
    </w:p>
    <w:p w14:paraId="68DC12F2" w14:textId="4DFF0058"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65408" behindDoc="0" locked="0" layoutInCell="1" allowOverlap="1" wp14:anchorId="02C18C50" wp14:editId="5486B555">
                <wp:simplePos x="0" y="0"/>
                <wp:positionH relativeFrom="column">
                  <wp:posOffset>1905</wp:posOffset>
                </wp:positionH>
                <wp:positionV relativeFrom="paragraph">
                  <wp:posOffset>1905</wp:posOffset>
                </wp:positionV>
                <wp:extent cx="118745" cy="107950"/>
                <wp:effectExtent l="0" t="0" r="14605" b="25400"/>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AA505" id="Téglalap 3" o:spid="_x0000_s1026" style="position:absolute;margin-left:.15pt;margin-top:.15pt;width:9.3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"/>
            </w:pict>
          </mc:Fallback>
        </mc:AlternateContent>
      </w:r>
      <w:r w:rsidRPr="002B5745">
        <w:rPr>
          <w:rFonts w:ascii="Tahoma" w:eastAsia="Times New Roman" w:hAnsi="Tahoma" w:cs="Tahoma"/>
          <w:sz w:val="20"/>
          <w:szCs w:val="20"/>
          <w:lang w:val="hu-HU" w:eastAsia="hu-HU"/>
        </w:rPr>
        <w:t xml:space="preserve">Nyilatkozom, hogy az </w:t>
      </w:r>
      <w:r w:rsidRPr="002B5745">
        <w:rPr>
          <w:rFonts w:ascii="Tahoma" w:eastAsia="Times New Roman" w:hAnsi="Tahoma" w:cs="Tahoma"/>
          <w:noProof w:val="0"/>
          <w:sz w:val="20"/>
          <w:szCs w:val="20"/>
          <w:lang w:val="hu-HU" w:eastAsia="hu-HU"/>
        </w:rPr>
        <w:t>Új Pénzforgalmi Szolgáltató helyett saját magam végzem el a Rendszeres Jóváírások fizető feleinek a Rendelet szerinti értesítésével összefüggő feladatokat.</w:t>
      </w:r>
    </w:p>
    <w:p w14:paraId="5DCFCC3E" w14:textId="77777777"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p>
    <w:p w14:paraId="07DB49CF" w14:textId="372B8431"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b/>
          <w:noProof w:val="0"/>
          <w:sz w:val="20"/>
          <w:szCs w:val="20"/>
          <w:lang w:val="hu-HU" w:eastAsia="hu-HU"/>
        </w:rPr>
        <w:t>Rendszeres jóváírás</w:t>
      </w:r>
      <w:r w:rsidRPr="002B5745">
        <w:rPr>
          <w:rFonts w:ascii="Tahoma" w:eastAsia="Times New Roman" w:hAnsi="Tahoma" w:cs="Tahoma"/>
          <w:noProof w:val="0"/>
          <w:sz w:val="20"/>
          <w:szCs w:val="20"/>
          <w:lang w:val="hu-HU" w:eastAsia="hu-HU"/>
        </w:rPr>
        <w:t xml:space="preserve">nak 13 hónap alatt legalább </w:t>
      </w:r>
      <w:r w:rsidR="00591A81">
        <w:rPr>
          <w:rFonts w:ascii="Tahoma" w:eastAsia="Times New Roman" w:hAnsi="Tahoma" w:cs="Tahoma"/>
          <w:noProof w:val="0"/>
          <w:sz w:val="20"/>
          <w:szCs w:val="20"/>
          <w:lang w:val="hu-HU" w:eastAsia="hu-HU"/>
        </w:rPr>
        <w:t>4</w:t>
      </w:r>
      <w:r w:rsidR="00B719FD" w:rsidRPr="002B5745">
        <w:rPr>
          <w:rFonts w:ascii="Tahoma" w:eastAsia="Times New Roman" w:hAnsi="Tahoma" w:cs="Tahoma"/>
          <w:noProof w:val="0"/>
          <w:sz w:val="20"/>
          <w:szCs w:val="20"/>
          <w:lang w:val="hu-HU" w:eastAsia="hu-HU"/>
        </w:rPr>
        <w:t xml:space="preserve"> </w:t>
      </w:r>
      <w:r w:rsidRPr="002B5745">
        <w:rPr>
          <w:rFonts w:ascii="Tahoma" w:eastAsia="Times New Roman" w:hAnsi="Tahoma" w:cs="Tahoma"/>
          <w:noProof w:val="0"/>
          <w:sz w:val="20"/>
          <w:szCs w:val="20"/>
          <w:lang w:val="hu-HU" w:eastAsia="hu-HU"/>
        </w:rPr>
        <w:t xml:space="preserve">beérkező átutalás minősül. Amennyiben ezen jóváírásain felül is szeretné valamely </w:t>
      </w:r>
      <w:r w:rsidRPr="002B5745">
        <w:rPr>
          <w:rFonts w:ascii="Tahoma" w:eastAsia="Times New Roman" w:hAnsi="Tahoma" w:cs="Tahoma"/>
          <w:b/>
          <w:noProof w:val="0"/>
          <w:sz w:val="20"/>
          <w:szCs w:val="20"/>
          <w:lang w:val="hu-HU" w:eastAsia="hu-HU"/>
        </w:rPr>
        <w:t>egyéb jóváírás</w:t>
      </w:r>
      <w:r w:rsidRPr="002B5745">
        <w:rPr>
          <w:rFonts w:ascii="Tahoma" w:eastAsia="Times New Roman" w:hAnsi="Tahoma" w:cs="Tahoma"/>
          <w:noProof w:val="0"/>
          <w:sz w:val="20"/>
          <w:szCs w:val="20"/>
          <w:lang w:val="hu-HU" w:eastAsia="hu-HU"/>
        </w:rPr>
        <w:t xml:space="preserve">ának átvitelét, úgy azt az </w:t>
      </w:r>
      <w:r w:rsidRPr="002B5745">
        <w:rPr>
          <w:rFonts w:ascii="Tahoma" w:eastAsia="Times New Roman" w:hAnsi="Tahoma" w:cs="Tahoma"/>
          <w:noProof w:val="0"/>
          <w:sz w:val="20"/>
          <w:szCs w:val="20"/>
          <w:u w:val="single"/>
          <w:lang w:val="hu-HU" w:eastAsia="hu-HU"/>
        </w:rPr>
        <w:t>5. sz. melléklet</w:t>
      </w:r>
      <w:r w:rsidRPr="002B5745">
        <w:rPr>
          <w:rFonts w:ascii="Tahoma" w:eastAsia="Times New Roman" w:hAnsi="Tahoma" w:cs="Tahoma"/>
          <w:noProof w:val="0"/>
          <w:sz w:val="20"/>
          <w:szCs w:val="20"/>
          <w:lang w:val="hu-HU" w:eastAsia="hu-HU"/>
        </w:rPr>
        <w:t xml:space="preserve"> megfelelő példányszámban történő kitöltésével tudja megadni.</w:t>
      </w:r>
    </w:p>
    <w:p w14:paraId="02AB312A"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2107CABD">
          <v:rect id="_x0000_i1030" style="width:453.6pt;height:1.5pt" o:hralign="center" o:hrstd="t" o:hr="t" fillcolor="gray" stroked="f"/>
        </w:pict>
      </w:r>
    </w:p>
    <w:p w14:paraId="7C89DD1D" w14:textId="1E8149EB" w:rsidR="002B5745" w:rsidRPr="002B5745" w:rsidRDefault="002B5745" w:rsidP="002B5745">
      <w:pPr>
        <w:spacing w:after="0" w:line="240" w:lineRule="auto"/>
        <w:jc w:val="both"/>
        <w:rPr>
          <w:rFonts w:ascii="Tahoma" w:eastAsia="Times New Roman" w:hAnsi="Tahoma" w:cs="Tahoma"/>
          <w:b/>
          <w:i/>
          <w:noProof w:val="0"/>
          <w:sz w:val="20"/>
          <w:szCs w:val="20"/>
          <w:u w:val="single"/>
          <w:lang w:val="hu-HU" w:eastAsia="hu-HU"/>
        </w:rPr>
      </w:pPr>
      <w:r w:rsidRPr="002B5745">
        <w:rPr>
          <w:rFonts w:ascii="Tahoma" w:eastAsia="Times New Roman" w:hAnsi="Tahoma" w:cs="Tahoma"/>
          <w:b/>
          <w:i/>
          <w:noProof w:val="0"/>
          <w:sz w:val="20"/>
          <w:szCs w:val="20"/>
          <w:u w:val="single"/>
          <w:lang w:val="hu-HU" w:eastAsia="hu-HU"/>
        </w:rPr>
        <w:t>Fizetési számlaváltás napjának meghatározása (Bankváltás napja)</w:t>
      </w:r>
    </w:p>
    <w:p w14:paraId="4FF49EF8" w14:textId="77777777" w:rsidR="002B5745" w:rsidRPr="002B5745" w:rsidRDefault="002B5745" w:rsidP="002B5745">
      <w:pPr>
        <w:spacing w:after="0" w:line="240" w:lineRule="auto"/>
        <w:jc w:val="both"/>
        <w:rPr>
          <w:rFonts w:ascii="Tahoma" w:eastAsia="Times New Roman" w:hAnsi="Tahoma" w:cs="Tahoma"/>
          <w:b/>
          <w:i/>
          <w:noProof w:val="0"/>
          <w:sz w:val="20"/>
          <w:szCs w:val="20"/>
          <w:u w:val="single"/>
          <w:lang w:val="hu-HU" w:eastAsia="hu-HU"/>
        </w:rPr>
      </w:pPr>
    </w:p>
    <w:p w14:paraId="76835D31" w14:textId="0E57860C" w:rsidR="002B5745" w:rsidRPr="002B5745" w:rsidRDefault="002B5745" w:rsidP="002B5745">
      <w:pPr>
        <w:spacing w:after="0" w:line="240" w:lineRule="auto"/>
        <w:jc w:val="both"/>
        <w:rPr>
          <w:rFonts w:ascii="Tahoma" w:eastAsia="Times New Roman" w:hAnsi="Tahoma" w:cs="Tahoma"/>
          <w:b/>
          <w:noProof w:val="0"/>
          <w:sz w:val="20"/>
          <w:szCs w:val="20"/>
          <w:u w:val="single"/>
          <w:lang w:val="hu-HU" w:eastAsia="hu-HU"/>
        </w:rPr>
      </w:pPr>
      <w:r w:rsidRPr="002B5745">
        <w:rPr>
          <w:rFonts w:ascii="Tahoma" w:eastAsia="Times New Roman" w:hAnsi="Tahoma" w:cs="Tahoma"/>
          <w:noProof w:val="0"/>
          <w:sz w:val="20"/>
          <w:szCs w:val="20"/>
          <w:u w:val="single"/>
          <w:lang w:val="hu-HU" w:eastAsia="hu-HU"/>
        </w:rPr>
        <w:t>Megbízom az Új Pénzforgalmi Szolgáltatót azzal, hogy 20__ __ . __ __ . __ __ . napjától (a továbbiakban:</w:t>
      </w:r>
      <w:r w:rsidRPr="002B5745">
        <w:rPr>
          <w:rFonts w:ascii="Tahoma" w:eastAsia="Times New Roman" w:hAnsi="Tahoma" w:cs="Tahoma"/>
          <w:b/>
          <w:noProof w:val="0"/>
          <w:sz w:val="20"/>
          <w:szCs w:val="20"/>
          <w:u w:val="single"/>
          <w:lang w:val="hu-HU" w:eastAsia="hu-HU"/>
        </w:rPr>
        <w:t xml:space="preserve"> Bankváltás Napja</w:t>
      </w:r>
      <w:r w:rsidRPr="002B5745">
        <w:rPr>
          <w:rFonts w:ascii="Tahoma" w:eastAsia="Times New Roman" w:hAnsi="Tahoma" w:cs="Tahoma"/>
          <w:noProof w:val="0"/>
          <w:sz w:val="20"/>
          <w:szCs w:val="20"/>
          <w:u w:val="single"/>
          <w:lang w:val="hu-HU" w:eastAsia="hu-HU"/>
        </w:rPr>
        <w:t>) az Új Fizetési számlámról teljesítse a Beszedési Megbízásokat és</w:t>
      </w:r>
      <w:r w:rsidR="009964FC">
        <w:rPr>
          <w:rFonts w:ascii="Tahoma" w:eastAsia="Times New Roman" w:hAnsi="Tahoma" w:cs="Tahoma"/>
          <w:noProof w:val="0"/>
          <w:sz w:val="20"/>
          <w:szCs w:val="20"/>
          <w:u w:val="single"/>
          <w:lang w:val="hu-HU" w:eastAsia="hu-HU"/>
        </w:rPr>
        <w:t>/vagy</w:t>
      </w:r>
      <w:r w:rsidRPr="002B5745">
        <w:rPr>
          <w:rFonts w:ascii="Tahoma" w:eastAsia="Times New Roman" w:hAnsi="Tahoma" w:cs="Tahoma"/>
          <w:noProof w:val="0"/>
          <w:sz w:val="20"/>
          <w:szCs w:val="20"/>
          <w:u w:val="single"/>
          <w:lang w:val="hu-HU" w:eastAsia="hu-HU"/>
        </w:rPr>
        <w:t xml:space="preserve"> a Rendszeres Átutalási Megbízásokat. Tudomással bírok arról, hogy Bankváltás Napja nem </w:t>
      </w:r>
      <w:r w:rsidRPr="002B5745">
        <w:rPr>
          <w:rFonts w:ascii="Tahoma" w:eastAsia="Times New Roman" w:hAnsi="Tahoma" w:cs="Tahoma"/>
          <w:noProof w:val="0"/>
          <w:sz w:val="20"/>
          <w:szCs w:val="20"/>
          <w:u w:val="single"/>
          <w:lang w:val="hu-HU" w:eastAsia="hu-HU"/>
        </w:rPr>
        <w:lastRenderedPageBreak/>
        <w:t>lehet korábbi időpont, mint jelen meghatalmazás Új Pénzforgalmi szolgáltató általi átvételét követő 13. munkanap.</w:t>
      </w:r>
    </w:p>
    <w:p w14:paraId="289B1D7C" w14:textId="77777777" w:rsidR="002B5745" w:rsidRPr="002B5745" w:rsidRDefault="002B5745" w:rsidP="002B5745">
      <w:pPr>
        <w:spacing w:after="0" w:line="240" w:lineRule="auto"/>
        <w:jc w:val="both"/>
        <w:rPr>
          <w:rFonts w:ascii="Tahoma" w:eastAsia="Times New Roman" w:hAnsi="Tahoma" w:cs="Tahoma"/>
          <w:b/>
          <w:i/>
          <w:noProof w:val="0"/>
          <w:sz w:val="20"/>
          <w:szCs w:val="20"/>
          <w:u w:val="single"/>
          <w:lang w:val="hu-HU" w:eastAsia="hu-HU"/>
        </w:rPr>
      </w:pPr>
    </w:p>
    <w:p w14:paraId="61C6DB1D"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42F977CC">
          <v:rect id="_x0000_i1031" style="width:453.6pt;height:1.5pt" o:hralign="center" o:hrstd="t" o:hr="t" fillcolor="gray" stroked="f"/>
        </w:pict>
      </w:r>
    </w:p>
    <w:p w14:paraId="24D0C2CD" w14:textId="77777777" w:rsidR="002B5745" w:rsidRPr="002B5745" w:rsidRDefault="002B5745" w:rsidP="002B5745">
      <w:pPr>
        <w:spacing w:after="0" w:line="240" w:lineRule="auto"/>
        <w:jc w:val="both"/>
        <w:rPr>
          <w:rFonts w:ascii="Tahoma" w:eastAsia="Times New Roman" w:hAnsi="Tahoma" w:cs="Tahoma"/>
          <w:b/>
          <w:i/>
          <w:noProof w:val="0"/>
          <w:sz w:val="20"/>
          <w:szCs w:val="20"/>
          <w:u w:val="single"/>
          <w:lang w:val="hu-HU" w:eastAsia="hu-HU"/>
        </w:rPr>
      </w:pPr>
      <w:r w:rsidRPr="002B5745">
        <w:rPr>
          <w:rFonts w:ascii="Tahoma" w:eastAsia="Times New Roman" w:hAnsi="Tahoma" w:cs="Tahoma"/>
          <w:b/>
          <w:i/>
          <w:noProof w:val="0"/>
          <w:sz w:val="20"/>
          <w:szCs w:val="20"/>
          <w:u w:val="single"/>
          <w:lang w:val="hu-HU" w:eastAsia="hu-HU"/>
        </w:rPr>
        <w:t>Fizetési számla megszüntetése</w:t>
      </w:r>
    </w:p>
    <w:p w14:paraId="77CDEF16"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325A1D2C" w14:textId="46CDBA40" w:rsidR="002B5745" w:rsidRPr="002B5745" w:rsidRDefault="002B5745" w:rsidP="002B5745">
      <w:pPr>
        <w:spacing w:after="0" w:line="240" w:lineRule="auto"/>
        <w:ind w:left="255"/>
        <w:jc w:val="both"/>
        <w:rPr>
          <w:rFonts w:ascii="Tahoma" w:eastAsia="Times New Roman" w:hAnsi="Tahoma" w:cs="Tahoma"/>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67456" behindDoc="0" locked="0" layoutInCell="1" allowOverlap="1" wp14:anchorId="77759D5B" wp14:editId="76229A80">
                <wp:simplePos x="0" y="0"/>
                <wp:positionH relativeFrom="margin">
                  <wp:align>left</wp:align>
                </wp:positionH>
                <wp:positionV relativeFrom="paragraph">
                  <wp:posOffset>5080</wp:posOffset>
                </wp:positionV>
                <wp:extent cx="118745" cy="107950"/>
                <wp:effectExtent l="0" t="0" r="14605" b="25400"/>
                <wp:wrapNone/>
                <wp:docPr id="14" name="Téglalap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5A90D" id="Téglalap 14" o:spid="_x0000_s1026" style="position:absolute;margin-left:0;margin-top:.4pt;width:9.35pt;height:8.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">
                <w10:wrap anchorx="margin"/>
              </v:rect>
            </w:pict>
          </mc:Fallback>
        </mc:AlternateContent>
      </w:r>
      <w:r w:rsidRPr="002B5745">
        <w:rPr>
          <w:rFonts w:ascii="Tahoma" w:eastAsia="Times New Roman" w:hAnsi="Tahoma" w:cs="Tahoma"/>
          <w:sz w:val="20"/>
          <w:szCs w:val="20"/>
          <w:lang w:val="hu-HU" w:eastAsia="hu-HU"/>
        </w:rPr>
        <w:t>A</w:t>
      </w:r>
      <w:r w:rsidRPr="002B5745">
        <w:rPr>
          <w:rFonts w:ascii="Tahoma" w:eastAsia="Times New Roman" w:hAnsi="Tahoma" w:cs="Tahoma"/>
          <w:noProof w:val="0"/>
          <w:sz w:val="20"/>
          <w:szCs w:val="20"/>
          <w:lang w:val="hu-HU" w:eastAsia="hu-HU"/>
        </w:rPr>
        <w:t xml:space="preserve"> fizetési megbízások teljes körű áthelyezését követően a Korábbi Fizetési számla</w:t>
      </w:r>
      <w:r w:rsidRPr="002B5745">
        <w:rPr>
          <w:rFonts w:ascii="Tahoma" w:eastAsia="Times New Roman" w:hAnsi="Tahoma" w:cs="Tahoma"/>
          <w:sz w:val="20"/>
          <w:szCs w:val="20"/>
          <w:lang w:val="hu-HU" w:eastAsia="hu-HU"/>
        </w:rPr>
        <w:t xml:space="preserve"> </w:t>
      </w:r>
      <w:r w:rsidRPr="002B5745">
        <w:rPr>
          <w:rFonts w:ascii="Tahoma" w:eastAsia="Times New Roman" w:hAnsi="Tahoma" w:cs="Tahoma"/>
          <w:b/>
          <w:sz w:val="20"/>
          <w:szCs w:val="20"/>
          <w:lang w:val="hu-HU" w:eastAsia="hu-HU"/>
        </w:rPr>
        <w:t>keretszerződést felmondom</w:t>
      </w:r>
      <w:r w:rsidRPr="002B5745">
        <w:rPr>
          <w:rFonts w:ascii="Tahoma" w:eastAsia="Times New Roman" w:hAnsi="Tahoma" w:cs="Tahoma"/>
          <w:sz w:val="20"/>
          <w:szCs w:val="20"/>
          <w:lang w:val="hu-HU" w:eastAsia="hu-HU"/>
        </w:rPr>
        <w:t xml:space="preserve"> és </w:t>
      </w:r>
      <w:r w:rsidRPr="002B5745">
        <w:rPr>
          <w:rFonts w:ascii="Tahoma" w:eastAsia="Times New Roman" w:hAnsi="Tahoma" w:cs="Tahoma"/>
          <w:b/>
          <w:sz w:val="20"/>
          <w:szCs w:val="20"/>
          <w:lang w:val="hu-HU" w:eastAsia="hu-HU"/>
        </w:rPr>
        <w:t xml:space="preserve">kérem a </w:t>
      </w:r>
      <w:r w:rsidR="009964FC">
        <w:rPr>
          <w:rFonts w:ascii="Tahoma" w:eastAsia="Times New Roman" w:hAnsi="Tahoma" w:cs="Tahoma"/>
          <w:b/>
          <w:sz w:val="20"/>
          <w:szCs w:val="20"/>
          <w:lang w:val="hu-HU" w:eastAsia="hu-HU"/>
        </w:rPr>
        <w:t xml:space="preserve">Bankváltás Napján </w:t>
      </w:r>
      <w:r w:rsidRPr="002B5745">
        <w:rPr>
          <w:rFonts w:ascii="Tahoma" w:eastAsia="Times New Roman" w:hAnsi="Tahoma" w:cs="Tahoma"/>
          <w:b/>
          <w:sz w:val="20"/>
          <w:szCs w:val="20"/>
          <w:lang w:val="hu-HU" w:eastAsia="hu-HU"/>
        </w:rPr>
        <w:t>fennmaradó pozitív egyenleg átutalását</w:t>
      </w:r>
      <w:r w:rsidRPr="002B5745">
        <w:rPr>
          <w:rFonts w:ascii="Tahoma" w:eastAsia="Times New Roman" w:hAnsi="Tahoma" w:cs="Tahoma"/>
          <w:sz w:val="20"/>
          <w:szCs w:val="20"/>
          <w:lang w:val="hu-HU" w:eastAsia="hu-HU"/>
        </w:rPr>
        <w:t xml:space="preserve"> az Új Pénzforgalmi Szolgáltatónál vezetett Új Fizetési számlámra.</w:t>
      </w:r>
    </w:p>
    <w:p w14:paraId="461DF654"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067FCA16" w14:textId="6FFE543D"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A fizetési számla megszüntetésének legkorábbi időpontja a Bankváltás Napja, vagy - amennyiben a Korábbi Pénzforgalmi Szolgáltatóval ennél hosszabb felmondási időben állapodtam meg, a felmondási idő utolsó napja. A felmondási idő </w:t>
      </w:r>
      <w:r w:rsidR="009F63A6">
        <w:rPr>
          <w:rFonts w:ascii="Tahoma" w:eastAsia="Times New Roman" w:hAnsi="Tahoma" w:cs="Tahoma"/>
          <w:noProof w:val="0"/>
          <w:sz w:val="20"/>
          <w:szCs w:val="20"/>
          <w:lang w:val="hu-HU" w:eastAsia="hu-HU"/>
        </w:rPr>
        <w:t xml:space="preserve">a </w:t>
      </w:r>
      <w:r w:rsidR="009F63A6">
        <w:rPr>
          <w:rFonts w:ascii="Tahoma" w:hAnsi="Tahoma" w:cs="Tahoma"/>
          <w:sz w:val="20"/>
          <w:szCs w:val="20"/>
        </w:rPr>
        <w:t xml:space="preserve">Bankváltás Napjától </w:t>
      </w:r>
      <w:r w:rsidRPr="002B5745">
        <w:rPr>
          <w:rFonts w:ascii="Tahoma" w:eastAsia="Times New Roman" w:hAnsi="Tahoma" w:cs="Tahoma"/>
          <w:noProof w:val="0"/>
          <w:sz w:val="20"/>
          <w:szCs w:val="20"/>
          <w:lang w:val="hu-HU" w:eastAsia="hu-HU"/>
        </w:rPr>
        <w:t xml:space="preserve">számítódik. </w:t>
      </w:r>
    </w:p>
    <w:p w14:paraId="6F787219"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7ABE2D8D" w14:textId="4EC7B13B"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Tudomásul veszem, hogy a Korábbi Fizetési számla pozitív egyenlege a </w:t>
      </w:r>
      <w:r w:rsidR="00AA2916">
        <w:rPr>
          <w:rFonts w:ascii="Tahoma" w:eastAsia="Times New Roman" w:hAnsi="Tahoma" w:cs="Tahoma"/>
          <w:noProof w:val="0"/>
          <w:sz w:val="20"/>
          <w:szCs w:val="20"/>
          <w:lang w:val="hu-HU" w:eastAsia="hu-HU"/>
        </w:rPr>
        <w:t>Bankváltás Napján</w:t>
      </w:r>
      <w:r w:rsidRPr="002B5745">
        <w:rPr>
          <w:rFonts w:ascii="Tahoma" w:eastAsia="Times New Roman" w:hAnsi="Tahoma" w:cs="Tahoma"/>
          <w:noProof w:val="0"/>
          <w:sz w:val="20"/>
          <w:szCs w:val="20"/>
          <w:lang w:val="hu-HU" w:eastAsia="hu-HU"/>
        </w:rPr>
        <w:t xml:space="preserve"> kerül az Új Fizetési számlára átutalásra.</w:t>
      </w:r>
    </w:p>
    <w:p w14:paraId="6CE67FD1"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61C27008" w14:textId="4F17D71C"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Tudomásul veszem, hogy bármelyik fizetési megbízás típusra </w:t>
      </w:r>
      <w:r w:rsidR="00B71040">
        <w:rPr>
          <w:rFonts w:ascii="Tahoma" w:eastAsia="Times New Roman" w:hAnsi="Tahoma" w:cs="Tahoma"/>
          <w:noProof w:val="0"/>
          <w:sz w:val="20"/>
          <w:szCs w:val="20"/>
          <w:lang w:val="hu-HU" w:eastAsia="hu-HU"/>
        </w:rPr>
        <w:t>(B</w:t>
      </w:r>
      <w:r w:rsidRPr="002B5745">
        <w:rPr>
          <w:rFonts w:ascii="Tahoma" w:eastAsia="Times New Roman" w:hAnsi="Tahoma" w:cs="Tahoma"/>
          <w:noProof w:val="0"/>
          <w:sz w:val="20"/>
          <w:szCs w:val="20"/>
          <w:lang w:val="hu-HU" w:eastAsia="hu-HU"/>
        </w:rPr>
        <w:t xml:space="preserve">eszedési </w:t>
      </w:r>
      <w:r w:rsidR="00B71040">
        <w:rPr>
          <w:rFonts w:ascii="Tahoma" w:eastAsia="Times New Roman" w:hAnsi="Tahoma" w:cs="Tahoma"/>
          <w:noProof w:val="0"/>
          <w:sz w:val="20"/>
          <w:szCs w:val="20"/>
          <w:lang w:val="hu-HU" w:eastAsia="hu-HU"/>
        </w:rPr>
        <w:t>M</w:t>
      </w:r>
      <w:r w:rsidR="00B71040" w:rsidRPr="002B5745">
        <w:rPr>
          <w:rFonts w:ascii="Tahoma" w:eastAsia="Times New Roman" w:hAnsi="Tahoma" w:cs="Tahoma"/>
          <w:noProof w:val="0"/>
          <w:sz w:val="20"/>
          <w:szCs w:val="20"/>
          <w:lang w:val="hu-HU" w:eastAsia="hu-HU"/>
        </w:rPr>
        <w:t>egbízás</w:t>
      </w:r>
      <w:r w:rsidRPr="002B5745">
        <w:rPr>
          <w:rFonts w:ascii="Tahoma" w:eastAsia="Times New Roman" w:hAnsi="Tahoma" w:cs="Tahoma"/>
          <w:noProof w:val="0"/>
          <w:sz w:val="20"/>
          <w:szCs w:val="20"/>
          <w:lang w:val="hu-HU" w:eastAsia="hu-HU"/>
        </w:rPr>
        <w:t xml:space="preserve">, </w:t>
      </w:r>
      <w:r w:rsidR="00B71040">
        <w:rPr>
          <w:rFonts w:ascii="Tahoma" w:eastAsia="Times New Roman" w:hAnsi="Tahoma" w:cs="Tahoma"/>
          <w:noProof w:val="0"/>
          <w:sz w:val="20"/>
          <w:szCs w:val="20"/>
          <w:lang w:val="hu-HU" w:eastAsia="hu-HU"/>
        </w:rPr>
        <w:t>R</w:t>
      </w:r>
      <w:r w:rsidR="00B71040" w:rsidRPr="002B5745">
        <w:rPr>
          <w:rFonts w:ascii="Tahoma" w:eastAsia="Times New Roman" w:hAnsi="Tahoma" w:cs="Tahoma"/>
          <w:noProof w:val="0"/>
          <w:sz w:val="20"/>
          <w:szCs w:val="20"/>
          <w:lang w:val="hu-HU" w:eastAsia="hu-HU"/>
        </w:rPr>
        <w:t xml:space="preserve">endszeres </w:t>
      </w:r>
      <w:r w:rsidR="00B71040">
        <w:rPr>
          <w:rFonts w:ascii="Tahoma" w:eastAsia="Times New Roman" w:hAnsi="Tahoma" w:cs="Tahoma"/>
          <w:noProof w:val="0"/>
          <w:sz w:val="20"/>
          <w:szCs w:val="20"/>
          <w:lang w:val="hu-HU" w:eastAsia="hu-HU"/>
        </w:rPr>
        <w:t>Á</w:t>
      </w:r>
      <w:r w:rsidR="00B71040" w:rsidRPr="002B5745">
        <w:rPr>
          <w:rFonts w:ascii="Tahoma" w:eastAsia="Times New Roman" w:hAnsi="Tahoma" w:cs="Tahoma"/>
          <w:noProof w:val="0"/>
          <w:sz w:val="20"/>
          <w:szCs w:val="20"/>
          <w:lang w:val="hu-HU" w:eastAsia="hu-HU"/>
        </w:rPr>
        <w:t xml:space="preserve">tutalási </w:t>
      </w:r>
      <w:r w:rsidR="00B71040">
        <w:rPr>
          <w:rFonts w:ascii="Tahoma" w:eastAsia="Times New Roman" w:hAnsi="Tahoma" w:cs="Tahoma"/>
          <w:noProof w:val="0"/>
          <w:sz w:val="20"/>
          <w:szCs w:val="20"/>
          <w:lang w:val="hu-HU" w:eastAsia="hu-HU"/>
        </w:rPr>
        <w:t>M</w:t>
      </w:r>
      <w:r w:rsidR="00B71040" w:rsidRPr="002B5745">
        <w:rPr>
          <w:rFonts w:ascii="Tahoma" w:eastAsia="Times New Roman" w:hAnsi="Tahoma" w:cs="Tahoma"/>
          <w:noProof w:val="0"/>
          <w:sz w:val="20"/>
          <w:szCs w:val="20"/>
          <w:lang w:val="hu-HU" w:eastAsia="hu-HU"/>
        </w:rPr>
        <w:t>egbízás</w:t>
      </w:r>
      <w:r w:rsidRPr="002B5745">
        <w:rPr>
          <w:rFonts w:ascii="Tahoma" w:eastAsia="Times New Roman" w:hAnsi="Tahoma" w:cs="Tahoma"/>
          <w:noProof w:val="0"/>
          <w:sz w:val="20"/>
          <w:szCs w:val="20"/>
          <w:lang w:val="hu-HU" w:eastAsia="hu-HU"/>
        </w:rPr>
        <w:t xml:space="preserve">, </w:t>
      </w:r>
      <w:r w:rsidR="00B71040">
        <w:rPr>
          <w:rFonts w:ascii="Tahoma" w:eastAsia="Times New Roman" w:hAnsi="Tahoma" w:cs="Tahoma"/>
          <w:noProof w:val="0"/>
          <w:sz w:val="20"/>
          <w:szCs w:val="20"/>
          <w:lang w:val="hu-HU" w:eastAsia="hu-HU"/>
        </w:rPr>
        <w:t xml:space="preserve">Rendszeres Jóváírás) </w:t>
      </w:r>
      <w:r w:rsidRPr="002B5745">
        <w:rPr>
          <w:rFonts w:ascii="Tahoma" w:eastAsia="Times New Roman" w:hAnsi="Tahoma" w:cs="Tahoma"/>
          <w:noProof w:val="0"/>
          <w:sz w:val="20"/>
          <w:szCs w:val="20"/>
          <w:lang w:val="hu-HU" w:eastAsia="hu-HU"/>
        </w:rPr>
        <w:t>adott részleges áthelyezési meghatalmazás a számlazárást kizárja.</w:t>
      </w:r>
    </w:p>
    <w:p w14:paraId="7B50CD87"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65E9A016"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Tudomásul veszem, hogy a Korábbi Fizetési számlám csak abban az esetben kerül megszüntetésre, ha azzal kapcsolatban a Korábbi Pénzforgalmi Szolgáltatóval szemben fennálló valamennyi kötelezettségemet teljesítettem, és nem áll fenn egyéb kizáró ok.</w:t>
      </w:r>
    </w:p>
    <w:p w14:paraId="4EAF697F"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3A6F107E"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Tudomásul veszem és elfogadom, hogy amennyiben a Korábbi Fizetési számlám megszüntetésének bármiféle akadálya van, úgy annak tényéről és a számlamegszüntetést akadályozó okról a Korábbi Pénzforgalmi Szolgáltató haladéktalanul tájékoztatni köteles.</w:t>
      </w:r>
    </w:p>
    <w:p w14:paraId="51D88611" w14:textId="77777777" w:rsidR="002B5745" w:rsidRDefault="002B5745" w:rsidP="002B5745">
      <w:pPr>
        <w:spacing w:after="0" w:line="240" w:lineRule="auto"/>
        <w:jc w:val="both"/>
        <w:rPr>
          <w:rFonts w:ascii="Tahoma" w:eastAsia="Times New Roman" w:hAnsi="Tahoma" w:cs="Tahoma"/>
          <w:noProof w:val="0"/>
          <w:sz w:val="20"/>
          <w:szCs w:val="20"/>
          <w:lang w:val="hu-HU" w:eastAsia="hu-HU"/>
        </w:rPr>
      </w:pPr>
    </w:p>
    <w:p w14:paraId="49558EE2" w14:textId="77777777" w:rsidR="00BA568A" w:rsidRPr="00BA568A" w:rsidRDefault="00BA568A" w:rsidP="00BA568A">
      <w:pPr>
        <w:rPr>
          <w:rFonts w:ascii="Tahoma" w:eastAsia="Times New Roman" w:hAnsi="Tahoma" w:cs="Tahoma"/>
          <w:b/>
          <w:i/>
          <w:noProof w:val="0"/>
          <w:sz w:val="20"/>
          <w:szCs w:val="20"/>
          <w:u w:val="single"/>
          <w:lang w:val="hu-HU" w:eastAsia="hu-HU"/>
        </w:rPr>
      </w:pPr>
      <w:r w:rsidRPr="00BA568A">
        <w:rPr>
          <w:rFonts w:ascii="Tahoma" w:eastAsia="Times New Roman" w:hAnsi="Tahoma" w:cs="Tahoma"/>
          <w:b/>
          <w:i/>
          <w:noProof w:val="0"/>
          <w:sz w:val="20"/>
          <w:szCs w:val="20"/>
          <w:u w:val="single"/>
          <w:lang w:val="hu-HU" w:eastAsia="hu-HU"/>
        </w:rPr>
        <w:t>Beérkező Átutalások jóváírásának megtagadása</w:t>
      </w:r>
    </w:p>
    <w:p w14:paraId="72576265" w14:textId="595F7DBF" w:rsidR="00BA568A" w:rsidRDefault="00BA568A" w:rsidP="005157CE">
      <w:pPr>
        <w:ind w:left="284"/>
        <w:jc w:val="both"/>
        <w:rPr>
          <w:rFonts w:ascii="Tahoma" w:eastAsia="Times New Roman" w:hAnsi="Tahoma" w:cs="Tahoma"/>
          <w:b/>
          <w:i/>
          <w:noProof w:val="0"/>
          <w:sz w:val="20"/>
          <w:szCs w:val="20"/>
          <w:u w:val="single"/>
          <w:lang w:val="hu-HU" w:eastAsia="hu-HU"/>
        </w:rPr>
      </w:pPr>
      <w:r w:rsidRPr="00BA568A">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58240" behindDoc="0" locked="0" layoutInCell="1" allowOverlap="1" wp14:anchorId="1D66A4EB" wp14:editId="05D19854">
                <wp:simplePos x="0" y="0"/>
                <wp:positionH relativeFrom="column">
                  <wp:posOffset>-6350</wp:posOffset>
                </wp:positionH>
                <wp:positionV relativeFrom="paragraph">
                  <wp:posOffset>15875</wp:posOffset>
                </wp:positionV>
                <wp:extent cx="118745" cy="107950"/>
                <wp:effectExtent l="0" t="0" r="14605" b="25400"/>
                <wp:wrapNone/>
                <wp:docPr id="2" name="Téglala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txbx>
                        <w:txbxContent>
                          <w:p w14:paraId="38204721" w14:textId="77777777" w:rsidR="00BA568A" w:rsidRPr="00E67FD2" w:rsidRDefault="00BA568A" w:rsidP="00BA568A">
                            <w:pPr>
                              <w:jc w:val="center"/>
                              <w:rPr>
                                <w:lang w:val="hu-HU"/>
                              </w:rPr>
                            </w:pPr>
                            <w:r>
                              <w:rPr>
                                <w:lang w:val="hu-H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A4EB" id="Téglalap 2" o:spid="_x0000_s1026" style="position:absolute;left:0;text-align:left;margin-left:-.5pt;margin-top:1.25pt;width:9.3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">
                <v:textbox>
                  <w:txbxContent>
                    <w:p w14:paraId="38204721" w14:textId="77777777" w:rsidR="00BA568A" w:rsidRPr="00E67FD2" w:rsidRDefault="00BA568A" w:rsidP="00BA568A">
                      <w:pPr>
                        <w:jc w:val="center"/>
                        <w:rPr>
                          <w:lang w:val="hu-HU"/>
                        </w:rPr>
                      </w:pPr>
                      <w:r>
                        <w:rPr>
                          <w:lang w:val="hu-HU"/>
                        </w:rPr>
                        <w:t xml:space="preserve">   </w:t>
                      </w:r>
                    </w:p>
                  </w:txbxContent>
                </v:textbox>
              </v:rect>
            </w:pict>
          </mc:Fallback>
        </mc:AlternateContent>
      </w:r>
      <w:r w:rsidRPr="00BA568A">
        <w:rPr>
          <w:rFonts w:ascii="Tahoma" w:eastAsia="Times New Roman" w:hAnsi="Tahoma" w:cs="Tahoma"/>
          <w:noProof w:val="0"/>
          <w:sz w:val="20"/>
          <w:szCs w:val="20"/>
          <w:lang w:val="hu-HU" w:eastAsia="hu-HU"/>
        </w:rPr>
        <w:t>Kérem, hogy a Korábbi Pénzforgalmi Szolgáltató a Bankszámlaváltás Napjától a Korábbi Fizetési Számlára beérkező átutalásokat ne írja jóvá. Tudomásul veszem, hogy Bankszámlaváltás Napját követően a Korábbi Pénzforgalmi Szolgáltató az összes  - ideértve a számlaváltással nem érintett - beérkező átutalás jóváírását megtagadja, azokat a kezdeményező fél részére visszafordítja.</w:t>
      </w:r>
    </w:p>
    <w:p w14:paraId="7A9C2146" w14:textId="60A421C4"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52B5783C"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16D26EBD"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288E16D0">
          <v:rect id="_x0000_i1032" style="width:453.6pt;height:1.5pt" o:hralign="center" o:hrstd="t" o:hr="t" fillcolor="gray" stroked="f"/>
        </w:pict>
      </w:r>
    </w:p>
    <w:p w14:paraId="21EF1371" w14:textId="77777777" w:rsidR="002B5745" w:rsidRPr="002B5745" w:rsidRDefault="002B5745" w:rsidP="002B5745">
      <w:pPr>
        <w:spacing w:after="60" w:line="240" w:lineRule="auto"/>
        <w:jc w:val="both"/>
        <w:rPr>
          <w:rFonts w:ascii="Tahoma" w:eastAsia="Times New Roman" w:hAnsi="Tahoma" w:cs="Tahoma"/>
          <w:b/>
          <w:i/>
          <w:noProof w:val="0"/>
          <w:sz w:val="20"/>
          <w:szCs w:val="20"/>
          <w:u w:val="single"/>
          <w:lang w:val="hu-HU" w:eastAsia="hu-HU"/>
        </w:rPr>
      </w:pPr>
      <w:r w:rsidRPr="002B5745">
        <w:rPr>
          <w:rFonts w:ascii="Tahoma" w:eastAsia="Times New Roman" w:hAnsi="Tahoma" w:cs="Tahoma"/>
          <w:b/>
          <w:i/>
          <w:noProof w:val="0"/>
          <w:sz w:val="20"/>
          <w:szCs w:val="20"/>
          <w:u w:val="single"/>
          <w:lang w:val="hu-HU" w:eastAsia="hu-HU"/>
        </w:rPr>
        <w:t>Adatkezelés és adattovábbítás</w:t>
      </w:r>
    </w:p>
    <w:p w14:paraId="6BC9942A" w14:textId="77777777" w:rsidR="002B5745" w:rsidRPr="002B5745" w:rsidRDefault="002B5745" w:rsidP="002B5745">
      <w:pPr>
        <w:spacing w:after="60" w:line="240" w:lineRule="auto"/>
        <w:jc w:val="both"/>
        <w:rPr>
          <w:rFonts w:ascii="Tahoma" w:eastAsia="Times New Roman" w:hAnsi="Tahoma" w:cs="Tahoma"/>
          <w:noProof w:val="0"/>
          <w:sz w:val="20"/>
          <w:szCs w:val="20"/>
          <w:lang w:val="hu-HU" w:eastAsia="hu-HU"/>
        </w:rPr>
      </w:pPr>
    </w:p>
    <w:p w14:paraId="2F45FF5A" w14:textId="77777777"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r w:rsidRPr="002B5745">
        <w:rPr>
          <w:rFonts w:ascii="Times New Roman" w:eastAsia="Times New Roman" w:hAnsi="Times New Roman" w:cs="Times New Roman"/>
          <w:sz w:val="24"/>
          <w:szCs w:val="24"/>
          <w:lang w:val="hu-HU" w:eastAsia="hu-HU"/>
        </w:rPr>
        <mc:AlternateContent>
          <mc:Choice Requires="wps">
            <w:drawing>
              <wp:anchor distT="0" distB="0" distL="114300" distR="114300" simplePos="0" relativeHeight="251669504" behindDoc="0" locked="0" layoutInCell="1" allowOverlap="1" wp14:anchorId="6E0DFC35" wp14:editId="29916482">
                <wp:simplePos x="0" y="0"/>
                <wp:positionH relativeFrom="column">
                  <wp:posOffset>-7620</wp:posOffset>
                </wp:positionH>
                <wp:positionV relativeFrom="paragraph">
                  <wp:posOffset>33020</wp:posOffset>
                </wp:positionV>
                <wp:extent cx="118745" cy="107950"/>
                <wp:effectExtent l="0" t="0" r="14605" b="25400"/>
                <wp:wrapNone/>
                <wp:docPr id="15" name="Téglalap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BEE57" id="Téglalap 15" o:spid="_x0000_s1026" style="position:absolute;margin-left:-.6pt;margin-top:2.6pt;width:9.3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"/>
            </w:pict>
          </mc:Fallback>
        </mc:AlternateContent>
      </w:r>
      <w:r w:rsidRPr="002B5745">
        <w:rPr>
          <w:rFonts w:ascii="Tahoma" w:eastAsia="Times New Roman" w:hAnsi="Tahoma" w:cs="Tahoma"/>
          <w:noProof w:val="0"/>
          <w:sz w:val="20"/>
          <w:szCs w:val="20"/>
          <w:lang w:val="hu-HU" w:eastAsia="hu-HU"/>
        </w:rPr>
        <w:t>Kérem a Korábbi Pénzforgalmi Szolgáltatót, hogy jelen Számlaváltási Meghatalmazásban megjelölt Rendszeres Jóváírások, Beszedési Megbízások és Rendszeres Átutalási Megbízások vonatkozásában az Új Pénzforgalmi Szolgáltató részére átadott információkat részemre is megküldeni szíveskedjen.</w:t>
      </w:r>
    </w:p>
    <w:p w14:paraId="2B61EF58"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6727E007"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Felhatalmazom az Új Pénzforgalmi Szolgáltatót, hogy a számlaváltás keretében a képviseletemben eljárva megkérje a Korábbi Pénzforgalmi Szolgáltatótól a fenti banktitoknak minősülő adatokat, egyúttal felhatalmazom a Korábbi Pénzforgalmi Szolgáltatót, hogy ezeket az adatokat az Új Pénzforgalmi Szolgáltató részére megadja. Felhatalmazom az Új és a Korábbi Pénzforgalmi Szolgáltatót, hogy a Beszedési Megbízások kedvezményezettjeinek és a Rendszeres Jóváírások fizető feleinek a Rendelet szerinti értesítése során a számlaváltással összefüggő, banktitoknak minősülő adatokat átadja.</w:t>
      </w:r>
    </w:p>
    <w:p w14:paraId="7FCA5D4E"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49C98E64">
          <v:rect id="_x0000_i1033" style="width:453.6pt;height:1.5pt" o:hralign="center" o:hrstd="t" o:hr="t" fillcolor="gray" stroked="f"/>
        </w:pict>
      </w:r>
    </w:p>
    <w:p w14:paraId="2F289365" w14:textId="77777777" w:rsidR="00446571" w:rsidRDefault="00446571">
      <w:pPr>
        <w:rPr>
          <w:rFonts w:ascii="Tahoma" w:eastAsia="Times New Roman" w:hAnsi="Tahoma" w:cs="Tahoma"/>
          <w:b/>
          <w:i/>
          <w:noProof w:val="0"/>
          <w:sz w:val="20"/>
          <w:szCs w:val="20"/>
          <w:lang w:val="hu-HU" w:eastAsia="hu-HU"/>
        </w:rPr>
      </w:pPr>
      <w:r>
        <w:rPr>
          <w:rFonts w:ascii="Tahoma" w:eastAsia="Times New Roman" w:hAnsi="Tahoma" w:cs="Tahoma"/>
          <w:b/>
          <w:i/>
          <w:noProof w:val="0"/>
          <w:sz w:val="20"/>
          <w:szCs w:val="20"/>
          <w:lang w:val="hu-HU" w:eastAsia="hu-HU"/>
        </w:rPr>
        <w:br w:type="page"/>
      </w:r>
    </w:p>
    <w:p w14:paraId="116A87B4" w14:textId="43C31C7C" w:rsidR="002B5745" w:rsidRPr="002B5745" w:rsidRDefault="002B5745" w:rsidP="002B5745">
      <w:pPr>
        <w:spacing w:after="0" w:line="240" w:lineRule="auto"/>
        <w:jc w:val="both"/>
        <w:rPr>
          <w:rFonts w:ascii="Tahoma" w:eastAsia="Times New Roman" w:hAnsi="Tahoma" w:cs="Tahoma"/>
          <w:b/>
          <w:i/>
          <w:noProof w:val="0"/>
          <w:sz w:val="20"/>
          <w:szCs w:val="20"/>
          <w:lang w:val="hu-HU" w:eastAsia="hu-HU"/>
        </w:rPr>
      </w:pPr>
      <w:r w:rsidRPr="002B5745">
        <w:rPr>
          <w:rFonts w:ascii="Tahoma" w:eastAsia="Times New Roman" w:hAnsi="Tahoma" w:cs="Tahoma"/>
          <w:b/>
          <w:i/>
          <w:noProof w:val="0"/>
          <w:sz w:val="20"/>
          <w:szCs w:val="20"/>
          <w:lang w:val="hu-HU" w:eastAsia="hu-HU"/>
        </w:rPr>
        <w:lastRenderedPageBreak/>
        <w:t>Hozzájárulás a bankváltással kapcsolatos műveletek elvégzéséhez</w:t>
      </w:r>
    </w:p>
    <w:p w14:paraId="3EE4BC5D" w14:textId="77777777" w:rsidR="002B5745" w:rsidRPr="002B5745" w:rsidRDefault="002B5745" w:rsidP="002B5745">
      <w:pPr>
        <w:spacing w:after="0" w:line="240" w:lineRule="auto"/>
        <w:jc w:val="both"/>
        <w:rPr>
          <w:rFonts w:ascii="Tahoma" w:eastAsia="Times New Roman" w:hAnsi="Tahoma" w:cs="Tahoma"/>
          <w:b/>
          <w:i/>
          <w:noProof w:val="0"/>
          <w:sz w:val="20"/>
          <w:szCs w:val="20"/>
          <w:lang w:val="hu-HU" w:eastAsia="hu-HU"/>
        </w:rPr>
      </w:pPr>
    </w:p>
    <w:p w14:paraId="681B098F"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Amennyiben a Beszedési Megbízások kedvezményezettjeinek és/vagy a Rendszeres Jóváírások fizető feleinek értesítésével összefüggő feladatokat nem magam végzem el, </w:t>
      </w:r>
      <w:r w:rsidRPr="002B5745">
        <w:rPr>
          <w:rFonts w:ascii="Tahoma" w:eastAsia="Times New Roman" w:hAnsi="Tahoma" w:cs="Tahoma"/>
          <w:b/>
          <w:noProof w:val="0"/>
          <w:sz w:val="20"/>
          <w:szCs w:val="20"/>
          <w:lang w:val="hu-HU" w:eastAsia="hu-HU"/>
        </w:rPr>
        <w:t>hozzájárulok ahhoz, hogy az Új Pénzforgalmi Szolgáltató</w:t>
      </w:r>
    </w:p>
    <w:p w14:paraId="704AA19E" w14:textId="7596B109" w:rsidR="002B5745" w:rsidRPr="002B5745" w:rsidRDefault="002B5745" w:rsidP="002B5745">
      <w:pPr>
        <w:numPr>
          <w:ilvl w:val="0"/>
          <w:numId w:val="1"/>
        </w:numPr>
        <w:spacing w:after="0" w:line="240" w:lineRule="auto"/>
        <w:contextualSpacing/>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a Korábbi Fizetési számlámra ismétlődően átutalást teljesítő fizető feleket </w:t>
      </w:r>
      <w:r w:rsidR="00B71040">
        <w:rPr>
          <w:rFonts w:ascii="Tahoma" w:eastAsia="Times New Roman" w:hAnsi="Tahoma" w:cs="Tahoma"/>
          <w:noProof w:val="0"/>
          <w:sz w:val="20"/>
          <w:szCs w:val="20"/>
          <w:lang w:val="hu-HU" w:eastAsia="hu-HU"/>
        </w:rPr>
        <w:t xml:space="preserve">(Rendszeres Jóváírók) </w:t>
      </w:r>
      <w:r w:rsidRPr="002B5745">
        <w:rPr>
          <w:rFonts w:ascii="Tahoma" w:eastAsia="Times New Roman" w:hAnsi="Tahoma" w:cs="Tahoma"/>
          <w:noProof w:val="0"/>
          <w:sz w:val="20"/>
          <w:szCs w:val="20"/>
          <w:lang w:val="hu-HU" w:eastAsia="hu-HU"/>
        </w:rPr>
        <w:t>azok számlavezető pénzforgalmi szolgáltatói útján tájékoztassa az Új Pénzforgalmi Szolgáltatónál vezetett Új Fizetési számlámról és/vagy;</w:t>
      </w:r>
    </w:p>
    <w:p w14:paraId="7A270F19" w14:textId="77777777" w:rsidR="002B5745" w:rsidRDefault="002B5745" w:rsidP="002B5745">
      <w:pPr>
        <w:numPr>
          <w:ilvl w:val="0"/>
          <w:numId w:val="1"/>
        </w:numPr>
        <w:spacing w:after="0" w:line="240" w:lineRule="auto"/>
        <w:contextualSpacing/>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a beszedőket tájékoztassa az Új Fizetési számlámról, megjelölve azt az időpontot, amelytől kezdődően a beszedési megbízást az Új Fizetési számlám terhére teljesíti.</w:t>
      </w:r>
    </w:p>
    <w:p w14:paraId="3C6154F4" w14:textId="77777777" w:rsidR="00BD717D" w:rsidRDefault="00BD717D" w:rsidP="00BD717D">
      <w:pPr>
        <w:spacing w:after="0" w:line="240" w:lineRule="auto"/>
        <w:jc w:val="both"/>
        <w:rPr>
          <w:rFonts w:ascii="Tahoma" w:eastAsia="Times New Roman" w:hAnsi="Tahoma" w:cs="Tahoma"/>
          <w:noProof w:val="0"/>
          <w:sz w:val="20"/>
          <w:szCs w:val="20"/>
          <w:lang w:val="hu-HU" w:eastAsia="hu-HU"/>
        </w:rPr>
      </w:pPr>
      <w:r w:rsidRPr="00BD717D">
        <w:rPr>
          <w:rFonts w:ascii="Tahoma" w:eastAsia="Times New Roman" w:hAnsi="Tahoma" w:cs="Tahoma"/>
          <w:noProof w:val="0"/>
          <w:sz w:val="20"/>
          <w:szCs w:val="20"/>
          <w:lang w:val="hu-HU" w:eastAsia="hu-HU"/>
        </w:rPr>
        <w:t>Tudomásul veszem, hogy az Új Pénzfogalmi Szolgáltató a fenti tájékoztatási kötelezettségének csak abban az esetben tesz eleget, ha a Korábbi Pénzfogalmi Szolgáltató által, vagy az általam megadott információk azt számára lehetővé teszik.</w:t>
      </w:r>
    </w:p>
    <w:p w14:paraId="090D2710" w14:textId="7D04E6FC" w:rsidR="00BD717D" w:rsidRPr="00BD717D" w:rsidRDefault="00BD717D" w:rsidP="00BD717D">
      <w:pPr>
        <w:spacing w:after="0" w:line="240" w:lineRule="auto"/>
        <w:jc w:val="both"/>
        <w:rPr>
          <w:rFonts w:ascii="Tahoma" w:eastAsia="Times New Roman" w:hAnsi="Tahoma" w:cs="Tahoma"/>
          <w:noProof w:val="0"/>
          <w:sz w:val="20"/>
          <w:szCs w:val="20"/>
          <w:lang w:val="hu-HU" w:eastAsia="hu-HU"/>
        </w:rPr>
      </w:pPr>
      <w:r w:rsidRPr="00BD717D">
        <w:rPr>
          <w:rFonts w:ascii="Tahoma" w:eastAsia="Times New Roman" w:hAnsi="Tahoma" w:cs="Tahoma"/>
          <w:noProof w:val="0"/>
          <w:sz w:val="20"/>
          <w:szCs w:val="20"/>
          <w:lang w:val="hu-HU" w:eastAsia="hu-HU"/>
        </w:rPr>
        <w:t>Tudomásul veszem, hogy jogszabály által előírt egyéb értesítési kötelezettségem alól az Új Pénzforgalmi Szolgáltató általi értesítés nem mentesít.</w:t>
      </w:r>
    </w:p>
    <w:p w14:paraId="1969E5A2" w14:textId="77777777" w:rsidR="00BD717D" w:rsidRDefault="00BD717D" w:rsidP="00BD717D">
      <w:pPr>
        <w:spacing w:after="0" w:line="240" w:lineRule="auto"/>
        <w:contextualSpacing/>
        <w:jc w:val="both"/>
        <w:rPr>
          <w:rFonts w:ascii="Tahoma" w:eastAsia="Times New Roman" w:hAnsi="Tahoma" w:cs="Tahoma"/>
          <w:noProof w:val="0"/>
          <w:sz w:val="20"/>
          <w:szCs w:val="20"/>
          <w:lang w:val="hu-HU" w:eastAsia="hu-HU"/>
        </w:rPr>
      </w:pPr>
    </w:p>
    <w:p w14:paraId="0D9260BD" w14:textId="3317216B" w:rsidR="00BD717D" w:rsidRPr="00BD717D" w:rsidRDefault="00BD717D" w:rsidP="00BD717D">
      <w:pPr>
        <w:spacing w:after="0" w:line="240" w:lineRule="auto"/>
        <w:contextualSpacing/>
        <w:jc w:val="both"/>
        <w:rPr>
          <w:rFonts w:ascii="Tahoma" w:eastAsia="Times New Roman" w:hAnsi="Tahoma" w:cs="Tahoma"/>
          <w:b/>
          <w:noProof w:val="0"/>
          <w:sz w:val="20"/>
          <w:szCs w:val="20"/>
          <w:lang w:val="hu-HU" w:eastAsia="hu-HU"/>
        </w:rPr>
      </w:pPr>
      <w:r w:rsidRPr="00BD717D">
        <w:rPr>
          <w:rFonts w:ascii="Tahoma" w:eastAsia="Times New Roman" w:hAnsi="Tahoma" w:cs="Tahoma"/>
          <w:b/>
          <w:noProof w:val="0"/>
          <w:sz w:val="20"/>
          <w:szCs w:val="20"/>
          <w:lang w:val="hu-HU" w:eastAsia="hu-HU"/>
        </w:rPr>
        <w:t>Hozzájárulok ahhoz, hogy az Új Pénzforgalmi Szolgáltató</w:t>
      </w:r>
    </w:p>
    <w:p w14:paraId="477B3714" w14:textId="4B4F8EA3" w:rsidR="002B5745" w:rsidRPr="002B5745" w:rsidRDefault="002B5745" w:rsidP="002B5745">
      <w:pPr>
        <w:numPr>
          <w:ilvl w:val="0"/>
          <w:numId w:val="1"/>
        </w:numPr>
        <w:spacing w:after="0" w:line="240" w:lineRule="auto"/>
        <w:contextualSpacing/>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a Bankváltás Napjától teljesítse a jelen meghatalmazásban megjelölt rendszeres átutalási megbízásokat</w:t>
      </w:r>
      <w:r w:rsidR="002D07E7">
        <w:rPr>
          <w:rFonts w:ascii="Tahoma" w:eastAsia="Times New Roman" w:hAnsi="Tahoma" w:cs="Tahoma"/>
          <w:noProof w:val="0"/>
          <w:sz w:val="20"/>
          <w:szCs w:val="20"/>
          <w:lang w:val="hu-HU" w:eastAsia="hu-HU"/>
        </w:rPr>
        <w:t>,</w:t>
      </w:r>
    </w:p>
    <w:p w14:paraId="5CFCE3FD" w14:textId="461FE18D" w:rsidR="002B5745" w:rsidRPr="002B5745" w:rsidRDefault="002B5745" w:rsidP="002B5745">
      <w:pPr>
        <w:numPr>
          <w:ilvl w:val="0"/>
          <w:numId w:val="1"/>
        </w:numPr>
        <w:spacing w:after="0" w:line="240" w:lineRule="auto"/>
        <w:contextualSpacing/>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tegye meg az előkészületeket a jelen meghatalmazásban megjelölt beszedések teljesítésére</w:t>
      </w:r>
      <w:r w:rsidR="002D07E7">
        <w:rPr>
          <w:rFonts w:ascii="Tahoma" w:eastAsia="Times New Roman" w:hAnsi="Tahoma" w:cs="Tahoma"/>
          <w:noProof w:val="0"/>
          <w:sz w:val="20"/>
          <w:szCs w:val="20"/>
          <w:lang w:val="hu-HU" w:eastAsia="hu-HU"/>
        </w:rPr>
        <w:t>.</w:t>
      </w:r>
    </w:p>
    <w:p w14:paraId="1A63B5E5" w14:textId="77777777"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p>
    <w:p w14:paraId="7E45E32F" w14:textId="13B038D1"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b/>
          <w:noProof w:val="0"/>
          <w:sz w:val="20"/>
          <w:szCs w:val="20"/>
          <w:lang w:val="hu-HU" w:eastAsia="hu-HU"/>
        </w:rPr>
        <w:t>Hozzájárulok ahhoz, hogy a Korábbi Pénzforgalmi Szolgáltató</w:t>
      </w:r>
      <w:r w:rsidRPr="002B5745">
        <w:rPr>
          <w:rFonts w:ascii="Tahoma" w:eastAsia="Times New Roman" w:hAnsi="Tahoma" w:cs="Tahoma"/>
          <w:noProof w:val="0"/>
          <w:sz w:val="20"/>
          <w:szCs w:val="20"/>
          <w:lang w:val="hu-HU" w:eastAsia="hu-HU"/>
        </w:rPr>
        <w:t xml:space="preserve"> a Bankváltás napjának hatályával a jelen meghatalmazásomban foglalt nyilatkozatok szerint a Korábbi Fizetési számlát érintően:</w:t>
      </w:r>
    </w:p>
    <w:p w14:paraId="5A298FD6" w14:textId="77777777" w:rsidR="002B5745" w:rsidRPr="002B5745" w:rsidRDefault="002B5745" w:rsidP="002B5745">
      <w:pPr>
        <w:numPr>
          <w:ilvl w:val="0"/>
          <w:numId w:val="2"/>
        </w:numPr>
        <w:spacing w:after="0" w:line="240" w:lineRule="auto"/>
        <w:contextualSpacing/>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a Rendszeres Átutalási Megbízásaimat törölje,</w:t>
      </w:r>
    </w:p>
    <w:p w14:paraId="077FF810" w14:textId="77777777" w:rsidR="002B5745" w:rsidRPr="002B5745" w:rsidRDefault="002B5745" w:rsidP="002B5745">
      <w:pPr>
        <w:numPr>
          <w:ilvl w:val="0"/>
          <w:numId w:val="2"/>
        </w:numPr>
        <w:spacing w:after="0" w:line="240" w:lineRule="auto"/>
        <w:contextualSpacing/>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ne teljesítse a Beszedési megbízásokat,</w:t>
      </w:r>
    </w:p>
    <w:p w14:paraId="535C1FD4" w14:textId="1E9014B5" w:rsidR="002B5745" w:rsidRPr="002B5745" w:rsidRDefault="002B5745" w:rsidP="002B5745">
      <w:pPr>
        <w:numPr>
          <w:ilvl w:val="0"/>
          <w:numId w:val="2"/>
        </w:numPr>
        <w:spacing w:after="0" w:line="240" w:lineRule="auto"/>
        <w:contextualSpacing/>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ne írja jóvá a </w:t>
      </w:r>
      <w:r w:rsidR="00A448F0">
        <w:rPr>
          <w:rFonts w:ascii="Tahoma" w:eastAsia="Times New Roman" w:hAnsi="Tahoma" w:cs="Tahoma"/>
          <w:noProof w:val="0"/>
          <w:sz w:val="20"/>
          <w:szCs w:val="20"/>
          <w:lang w:val="hu-HU" w:eastAsia="hu-HU"/>
        </w:rPr>
        <w:t>beérkező átutalásokat</w:t>
      </w:r>
      <w:r w:rsidRPr="002B5745">
        <w:rPr>
          <w:rFonts w:ascii="Tahoma" w:eastAsia="Times New Roman" w:hAnsi="Tahoma" w:cs="Tahoma"/>
          <w:noProof w:val="0"/>
          <w:sz w:val="20"/>
          <w:szCs w:val="20"/>
          <w:lang w:val="hu-HU" w:eastAsia="hu-HU"/>
        </w:rPr>
        <w:t>,</w:t>
      </w:r>
    </w:p>
    <w:p w14:paraId="103DF3B1" w14:textId="77777777" w:rsidR="002B5745" w:rsidRPr="002B5745" w:rsidRDefault="002B5745" w:rsidP="002B5745">
      <w:pPr>
        <w:numPr>
          <w:ilvl w:val="0"/>
          <w:numId w:val="2"/>
        </w:numPr>
        <w:spacing w:after="0" w:line="240" w:lineRule="auto"/>
        <w:contextualSpacing/>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felmondási idő kikötése hiányában a Korábbi Fizetési számlát a Bankváltás napján szüntesse meg. Felmondási idő kikötése esetén a Korábbi Fizetési számlát a Bankváltás Napjától számított felmondási idő leteltekor szüntesse meg.</w:t>
      </w:r>
    </w:p>
    <w:p w14:paraId="33BA8174" w14:textId="77777777" w:rsidR="002B5745" w:rsidRPr="002B5745" w:rsidRDefault="002B5745" w:rsidP="002B5745">
      <w:pPr>
        <w:numPr>
          <w:ilvl w:val="0"/>
          <w:numId w:val="2"/>
        </w:numPr>
        <w:spacing w:after="0" w:line="240" w:lineRule="auto"/>
        <w:contextualSpacing/>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a Korábbi Fizetési számlán fennmaradó pozitív egyenleget utalja át az Új Fizetési számlámra.</w:t>
      </w:r>
    </w:p>
    <w:p w14:paraId="150502CE" w14:textId="77777777" w:rsidR="002B5745" w:rsidRPr="002B5745" w:rsidRDefault="00631D2E" w:rsidP="002B5745">
      <w:pPr>
        <w:spacing w:after="0" w:line="240" w:lineRule="auto"/>
        <w:jc w:val="center"/>
        <w:rPr>
          <w:rFonts w:ascii="Tahoma" w:eastAsia="Times New Roman" w:hAnsi="Tahoma" w:cs="Tahoma"/>
          <w:noProof w:val="0"/>
          <w:sz w:val="20"/>
          <w:szCs w:val="20"/>
          <w:lang w:val="hu-HU" w:eastAsia="hu-HU"/>
        </w:rPr>
      </w:pPr>
      <w:r>
        <w:rPr>
          <w:rFonts w:ascii="Tahoma" w:eastAsia="Times New Roman" w:hAnsi="Tahoma" w:cs="Tahoma"/>
          <w:noProof w:val="0"/>
          <w:sz w:val="20"/>
          <w:szCs w:val="20"/>
          <w:lang w:val="hu-HU" w:eastAsia="hu-HU"/>
        </w:rPr>
        <w:pict w14:anchorId="546870E3">
          <v:rect id="_x0000_i1034" style="width:453.6pt;height:1.5pt" o:hralign="center" o:hrstd="t" o:hr="t" fillcolor="gray" stroked="f"/>
        </w:pict>
      </w:r>
    </w:p>
    <w:p w14:paraId="7C494D22" w14:textId="77777777" w:rsidR="002B5745" w:rsidRPr="002B5745" w:rsidRDefault="002B5745" w:rsidP="002B5745">
      <w:pPr>
        <w:spacing w:after="0" w:line="240" w:lineRule="auto"/>
        <w:jc w:val="both"/>
        <w:rPr>
          <w:rFonts w:ascii="Tahoma" w:eastAsia="Times New Roman" w:hAnsi="Tahoma" w:cs="Tahoma"/>
          <w:b/>
          <w:i/>
          <w:noProof w:val="0"/>
          <w:sz w:val="20"/>
          <w:szCs w:val="20"/>
          <w:lang w:val="hu-HU" w:eastAsia="hu-HU"/>
        </w:rPr>
      </w:pPr>
      <w:r w:rsidRPr="002B5745">
        <w:rPr>
          <w:rFonts w:ascii="Tahoma" w:eastAsia="Times New Roman" w:hAnsi="Tahoma" w:cs="Tahoma"/>
          <w:b/>
          <w:i/>
          <w:noProof w:val="0"/>
          <w:sz w:val="20"/>
          <w:szCs w:val="20"/>
          <w:lang w:val="hu-HU" w:eastAsia="hu-HU"/>
        </w:rPr>
        <w:t>A fizetési számla váltással kapcsolatos egyéb nyilatkozatok</w:t>
      </w:r>
    </w:p>
    <w:p w14:paraId="23210950" w14:textId="77777777" w:rsidR="002B5745" w:rsidRPr="002B5745" w:rsidRDefault="002B5745" w:rsidP="002B5745">
      <w:pPr>
        <w:tabs>
          <w:tab w:val="num" w:pos="720"/>
        </w:tabs>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Tudomásul veszem, hogy amennyiben a Korábbi Fizetési számlának társtulajdonosa van, a számlaváltási meghatalmazás teljesítésére kizárólag abban az esetben van mód, ha jelen meghatalmazást a társtulajdonos is aláírja. </w:t>
      </w:r>
    </w:p>
    <w:p w14:paraId="456F148F"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51748B43" w14:textId="5D0DFB54"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Tudomásul veszem, hogy amennyiben a </w:t>
      </w:r>
      <w:r w:rsidR="009A1815">
        <w:rPr>
          <w:rFonts w:ascii="Tahoma" w:eastAsia="Times New Roman" w:hAnsi="Tahoma" w:cs="Tahoma"/>
          <w:noProof w:val="0"/>
          <w:sz w:val="20"/>
          <w:szCs w:val="20"/>
          <w:lang w:val="hu-HU" w:eastAsia="hu-HU"/>
        </w:rPr>
        <w:t xml:space="preserve">Korábbi </w:t>
      </w:r>
      <w:r w:rsidRPr="002B5745">
        <w:rPr>
          <w:rFonts w:ascii="Tahoma" w:eastAsia="Times New Roman" w:hAnsi="Tahoma" w:cs="Tahoma"/>
          <w:noProof w:val="0"/>
          <w:sz w:val="20"/>
          <w:szCs w:val="20"/>
          <w:lang w:val="hu-HU" w:eastAsia="hu-HU"/>
        </w:rPr>
        <w:t xml:space="preserve">Pénzforgalmi Szolgáltatónál és az Új Pénzforgalmi Szolgáltatónál rögzített azonosító adataim közül a születési név, születési hely, születési dátum, anyja neve között eltérés van, vagy a </w:t>
      </w:r>
      <w:r w:rsidR="009A1815">
        <w:rPr>
          <w:rFonts w:ascii="Tahoma" w:eastAsia="Times New Roman" w:hAnsi="Tahoma" w:cs="Tahoma"/>
          <w:noProof w:val="0"/>
          <w:sz w:val="20"/>
          <w:szCs w:val="20"/>
          <w:lang w:val="hu-HU" w:eastAsia="hu-HU"/>
        </w:rPr>
        <w:t xml:space="preserve">Korábbi </w:t>
      </w:r>
      <w:r w:rsidRPr="002B5745">
        <w:rPr>
          <w:rFonts w:ascii="Tahoma" w:eastAsia="Times New Roman" w:hAnsi="Tahoma" w:cs="Tahoma"/>
          <w:noProof w:val="0"/>
          <w:sz w:val="20"/>
          <w:szCs w:val="20"/>
          <w:lang w:val="hu-HU" w:eastAsia="hu-HU"/>
        </w:rPr>
        <w:t>Pénzforgalmi Szolgáltatónál vezetett fizetési számlám számát tévesen jelöltem meg, akkor ez a Fizetési váltás akadályát jelenti, azaz az Új Pénzforgalmi Szolgáltató nem tudja vállalni a megbízás teljesítését.</w:t>
      </w:r>
    </w:p>
    <w:p w14:paraId="7F0F76F5" w14:textId="77777777" w:rsidR="002B5745" w:rsidRPr="002B5745" w:rsidRDefault="002B5745" w:rsidP="002B5745">
      <w:pPr>
        <w:spacing w:after="0" w:line="240" w:lineRule="auto"/>
        <w:ind w:left="284"/>
        <w:jc w:val="both"/>
        <w:rPr>
          <w:rFonts w:ascii="Tahoma" w:eastAsia="Times New Roman" w:hAnsi="Tahoma" w:cs="Tahoma"/>
          <w:noProof w:val="0"/>
          <w:sz w:val="20"/>
          <w:szCs w:val="20"/>
          <w:lang w:val="hu-HU" w:eastAsia="hu-HU"/>
        </w:rPr>
      </w:pPr>
    </w:p>
    <w:p w14:paraId="0F538B3E" w14:textId="6B755349"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Tudomásul veszem, hogy jelen megbízást a </w:t>
      </w:r>
      <w:r w:rsidR="009A1815">
        <w:rPr>
          <w:rFonts w:ascii="Tahoma" w:eastAsia="Times New Roman" w:hAnsi="Tahoma" w:cs="Tahoma"/>
          <w:noProof w:val="0"/>
          <w:sz w:val="20"/>
          <w:szCs w:val="20"/>
          <w:lang w:val="hu-HU" w:eastAsia="hu-HU"/>
        </w:rPr>
        <w:t xml:space="preserve">Korábbi </w:t>
      </w:r>
      <w:r w:rsidRPr="002B5745">
        <w:rPr>
          <w:rFonts w:ascii="Tahoma" w:eastAsia="Times New Roman" w:hAnsi="Tahoma" w:cs="Tahoma"/>
          <w:noProof w:val="0"/>
          <w:sz w:val="20"/>
          <w:szCs w:val="20"/>
          <w:lang w:val="hu-HU" w:eastAsia="hu-HU"/>
        </w:rPr>
        <w:t xml:space="preserve">Pénzforgalmi Szolgáltató elfogadó üzenetének </w:t>
      </w:r>
      <w:r w:rsidR="00DA3D3C">
        <w:rPr>
          <w:rFonts w:ascii="Tahoma" w:eastAsia="Times New Roman" w:hAnsi="Tahoma" w:cs="Tahoma"/>
          <w:noProof w:val="0"/>
          <w:sz w:val="20"/>
          <w:szCs w:val="20"/>
          <w:lang w:val="hu-HU" w:eastAsia="hu-HU"/>
        </w:rPr>
        <w:t xml:space="preserve">(vagyis a Beszedési Megbízások, </w:t>
      </w:r>
      <w:r w:rsidR="00DA3D3C" w:rsidRPr="00DA3D3C">
        <w:rPr>
          <w:rFonts w:ascii="Tahoma" w:eastAsia="Times New Roman" w:hAnsi="Tahoma" w:cs="Tahoma"/>
          <w:noProof w:val="0"/>
          <w:sz w:val="20"/>
          <w:szCs w:val="20"/>
          <w:lang w:val="hu-HU" w:eastAsia="hu-HU"/>
        </w:rPr>
        <w:t xml:space="preserve">Rendszeres Átutalási Megbízások </w:t>
      </w:r>
      <w:r w:rsidR="00DA3D3C">
        <w:rPr>
          <w:rFonts w:ascii="Tahoma" w:eastAsia="Times New Roman" w:hAnsi="Tahoma" w:cs="Tahoma"/>
          <w:noProof w:val="0"/>
          <w:sz w:val="20"/>
          <w:szCs w:val="20"/>
          <w:lang w:val="hu-HU" w:eastAsia="hu-HU"/>
        </w:rPr>
        <w:t xml:space="preserve">és </w:t>
      </w:r>
      <w:r w:rsidR="00DA3D3C" w:rsidRPr="00DA3D3C">
        <w:rPr>
          <w:rFonts w:ascii="Tahoma" w:eastAsia="Times New Roman" w:hAnsi="Tahoma" w:cs="Tahoma"/>
          <w:noProof w:val="0"/>
          <w:sz w:val="20"/>
          <w:szCs w:val="20"/>
          <w:lang w:val="hu-HU" w:eastAsia="hu-HU"/>
        </w:rPr>
        <w:t>Rendszeres Jóváírások</w:t>
      </w:r>
      <w:r w:rsidR="00DA3D3C">
        <w:rPr>
          <w:rFonts w:ascii="Tahoma" w:eastAsia="Times New Roman" w:hAnsi="Tahoma" w:cs="Tahoma"/>
          <w:noProof w:val="0"/>
          <w:sz w:val="20"/>
          <w:szCs w:val="20"/>
          <w:lang w:val="hu-HU" w:eastAsia="hu-HU"/>
        </w:rPr>
        <w:t xml:space="preserve"> adatai átadásának, vagy azok visszautasításának) </w:t>
      </w:r>
      <w:r w:rsidRPr="002B5745">
        <w:rPr>
          <w:rFonts w:ascii="Tahoma" w:eastAsia="Times New Roman" w:hAnsi="Tahoma" w:cs="Tahoma"/>
          <w:noProof w:val="0"/>
          <w:sz w:val="20"/>
          <w:szCs w:val="20"/>
          <w:lang w:val="hu-HU" w:eastAsia="hu-HU"/>
        </w:rPr>
        <w:t>az Új Pénzforgalmi Szolgáltató általi elfogadását követően nem vonhatom vissza, így a nyilatkozattétel következményeit vállalom.</w:t>
      </w:r>
    </w:p>
    <w:p w14:paraId="13119547"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249890C6"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Tudomásul veszem és elfogadom, hogy amennyiben a Bankváltás Napjától harmadik fél hibájából adódóan (pl. Fizető fél, Kedvezményezett fél, stb.) nem kerülnek teljesítésre jelen számlaváltással érintett </w:t>
      </w:r>
      <w:r w:rsidRPr="002B5745">
        <w:rPr>
          <w:rFonts w:ascii="Tahoma" w:eastAsia="Times New Roman" w:hAnsi="Tahoma" w:cs="Tahoma"/>
          <w:i/>
          <w:noProof w:val="0"/>
          <w:sz w:val="20"/>
          <w:szCs w:val="20"/>
          <w:lang w:val="hu-HU" w:eastAsia="hu-HU"/>
        </w:rPr>
        <w:t xml:space="preserve">Beszedési Megbízások </w:t>
      </w:r>
      <w:r w:rsidRPr="002B5745">
        <w:rPr>
          <w:rFonts w:ascii="Tahoma" w:eastAsia="Times New Roman" w:hAnsi="Tahoma" w:cs="Tahoma"/>
          <w:noProof w:val="0"/>
          <w:sz w:val="20"/>
          <w:szCs w:val="20"/>
          <w:lang w:val="hu-HU" w:eastAsia="hu-HU"/>
        </w:rPr>
        <w:t>és</w:t>
      </w:r>
      <w:r w:rsidRPr="002B5745">
        <w:rPr>
          <w:rFonts w:ascii="Tahoma" w:eastAsia="Times New Roman" w:hAnsi="Tahoma" w:cs="Tahoma"/>
          <w:i/>
          <w:noProof w:val="0"/>
          <w:sz w:val="20"/>
          <w:szCs w:val="20"/>
          <w:lang w:val="hu-HU" w:eastAsia="hu-HU"/>
        </w:rPr>
        <w:t xml:space="preserve"> Rendszeres Jóváírások, </w:t>
      </w:r>
      <w:r w:rsidRPr="002B5745">
        <w:rPr>
          <w:rFonts w:ascii="Tahoma" w:eastAsia="Times New Roman" w:hAnsi="Tahoma" w:cs="Tahoma"/>
          <w:noProof w:val="0"/>
          <w:sz w:val="20"/>
          <w:szCs w:val="20"/>
          <w:lang w:val="hu-HU" w:eastAsia="hu-HU"/>
        </w:rPr>
        <w:t>úgy ebből adódóan</w:t>
      </w:r>
      <w:r w:rsidRPr="002B5745">
        <w:rPr>
          <w:rFonts w:ascii="Tahoma" w:eastAsia="Times New Roman" w:hAnsi="Tahoma" w:cs="Tahoma"/>
          <w:i/>
          <w:noProof w:val="0"/>
          <w:sz w:val="20"/>
          <w:szCs w:val="20"/>
          <w:lang w:val="hu-HU" w:eastAsia="hu-HU"/>
        </w:rPr>
        <w:t xml:space="preserve"> </w:t>
      </w:r>
      <w:r w:rsidRPr="002B5745">
        <w:rPr>
          <w:rFonts w:ascii="Tahoma" w:eastAsia="Times New Roman" w:hAnsi="Tahoma" w:cs="Tahoma"/>
          <w:noProof w:val="0"/>
          <w:sz w:val="20"/>
          <w:szCs w:val="20"/>
          <w:lang w:val="hu-HU" w:eastAsia="hu-HU"/>
        </w:rPr>
        <w:t>sem az Új, sem a Korábbi</w:t>
      </w:r>
      <w:r w:rsidRPr="002B5745">
        <w:rPr>
          <w:rFonts w:ascii="Tahoma" w:eastAsia="Times New Roman" w:hAnsi="Tahoma" w:cs="Tahoma"/>
          <w:i/>
          <w:noProof w:val="0"/>
          <w:sz w:val="20"/>
          <w:szCs w:val="20"/>
          <w:lang w:val="hu-HU" w:eastAsia="hu-HU"/>
        </w:rPr>
        <w:t xml:space="preserve"> </w:t>
      </w:r>
      <w:r w:rsidRPr="002B5745">
        <w:rPr>
          <w:rFonts w:ascii="Tahoma" w:eastAsia="Times New Roman" w:hAnsi="Tahoma" w:cs="Tahoma"/>
          <w:noProof w:val="0"/>
          <w:sz w:val="20"/>
          <w:szCs w:val="20"/>
          <w:lang w:val="hu-HU" w:eastAsia="hu-HU"/>
        </w:rPr>
        <w:t>Pénzforgalmi Szolgáltatót felelősség nem terheli.</w:t>
      </w:r>
    </w:p>
    <w:p w14:paraId="0BF6B674"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12C22E4D" w14:textId="77777777" w:rsidR="002B5745" w:rsidRPr="002B5745" w:rsidRDefault="002B5745" w:rsidP="002B5745">
      <w:pPr>
        <w:spacing w:after="6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Tudomásul veszem és elfogadom, hogy amennyiben olyan szolgáltatást kívánok átvinni az Új Pénzforgalmi Szolgáltatóhoz, amely szolgáltatást az Új Pénzforgalmi Szolgáltató nem nyújt, akkor ezen megbízások az Új Pénzforgalmi Szolgáltató által nem kerülnek átvételre.</w:t>
      </w:r>
    </w:p>
    <w:p w14:paraId="73C55BB0" w14:textId="77777777" w:rsidR="00CE69C3" w:rsidRDefault="00CE69C3" w:rsidP="00CE69C3">
      <w:pPr>
        <w:spacing w:after="0" w:line="240" w:lineRule="auto"/>
        <w:jc w:val="both"/>
        <w:rPr>
          <w:rFonts w:ascii="Tahoma" w:eastAsia="Times New Roman" w:hAnsi="Tahoma" w:cs="Tahoma"/>
          <w:noProof w:val="0"/>
          <w:sz w:val="20"/>
          <w:szCs w:val="20"/>
          <w:lang w:val="hu-HU" w:eastAsia="hu-HU"/>
        </w:rPr>
      </w:pPr>
      <w:bookmarkStart w:id="1" w:name="pr123"/>
      <w:bookmarkEnd w:id="1"/>
      <w:r w:rsidRPr="00CE69C3">
        <w:rPr>
          <w:rFonts w:ascii="Tahoma" w:eastAsia="Times New Roman" w:hAnsi="Tahoma" w:cs="Tahoma"/>
          <w:noProof w:val="0"/>
          <w:sz w:val="20"/>
          <w:szCs w:val="20"/>
          <w:lang w:val="hu-HU" w:eastAsia="hu-HU"/>
        </w:rPr>
        <w:lastRenderedPageBreak/>
        <w:t xml:space="preserve">Tudomásul veszem, hogy a Korábbi és az Új Pénzforgalmi Szolgáltató a fizetési számla váltással kapcsolatos értesítéseit </w:t>
      </w:r>
      <w:r>
        <w:rPr>
          <w:rFonts w:ascii="Tahoma" w:eastAsia="Times New Roman" w:hAnsi="Tahoma" w:cs="Tahoma"/>
          <w:noProof w:val="0"/>
          <w:sz w:val="20"/>
          <w:szCs w:val="20"/>
          <w:lang w:val="hu-HU" w:eastAsia="hu-HU"/>
        </w:rPr>
        <w:t>a jelen Számlaváltási Meghatalmazásban megjelölt</w:t>
      </w:r>
      <w:r w:rsidRPr="00CE69C3">
        <w:rPr>
          <w:rFonts w:ascii="Tahoma" w:eastAsia="Times New Roman" w:hAnsi="Tahoma" w:cs="Tahoma"/>
          <w:noProof w:val="0"/>
          <w:sz w:val="20"/>
          <w:szCs w:val="20"/>
          <w:lang w:val="hu-HU" w:eastAsia="hu-HU"/>
        </w:rPr>
        <w:t xml:space="preserve"> levelezési címre küldi meg.</w:t>
      </w:r>
    </w:p>
    <w:p w14:paraId="755B6F49" w14:textId="77777777" w:rsidR="00CE69C3" w:rsidRDefault="00CE69C3" w:rsidP="00CE69C3">
      <w:pPr>
        <w:spacing w:after="0" w:line="240" w:lineRule="auto"/>
        <w:jc w:val="both"/>
        <w:rPr>
          <w:rFonts w:ascii="Tahoma" w:eastAsia="Times New Roman" w:hAnsi="Tahoma" w:cs="Tahoma"/>
          <w:noProof w:val="0"/>
          <w:sz w:val="20"/>
          <w:szCs w:val="20"/>
          <w:lang w:val="hu-HU" w:eastAsia="hu-HU"/>
        </w:rPr>
      </w:pPr>
    </w:p>
    <w:p w14:paraId="4FC94991"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Jelen Számlaváltási Meghatalmazást a Számlaváltási Tájékoztató ismeretében, és az abban foglaltak elfogadásával írtam alá.</w:t>
      </w:r>
    </w:p>
    <w:p w14:paraId="781817DD" w14:textId="77777777" w:rsidR="00CE69C3" w:rsidRDefault="00CE69C3" w:rsidP="00CE69C3">
      <w:pPr>
        <w:spacing w:after="0" w:line="240" w:lineRule="auto"/>
        <w:jc w:val="both"/>
        <w:rPr>
          <w:rFonts w:ascii="Tahoma" w:eastAsia="Times New Roman" w:hAnsi="Tahoma" w:cs="Tahoma"/>
          <w:noProof w:val="0"/>
          <w:sz w:val="20"/>
          <w:szCs w:val="20"/>
          <w:lang w:val="hu-HU" w:eastAsia="hu-HU"/>
        </w:rPr>
      </w:pPr>
    </w:p>
    <w:p w14:paraId="4F587178" w14:textId="2BDA8F2C" w:rsidR="00CE69C3" w:rsidRPr="00CE69C3" w:rsidRDefault="00CE69C3" w:rsidP="00CE69C3">
      <w:pPr>
        <w:spacing w:after="0" w:line="240" w:lineRule="auto"/>
        <w:jc w:val="both"/>
        <w:rPr>
          <w:rFonts w:ascii="Tahoma" w:eastAsia="Times New Roman" w:hAnsi="Tahoma" w:cs="Tahoma"/>
          <w:noProof w:val="0"/>
          <w:sz w:val="20"/>
          <w:szCs w:val="20"/>
          <w:lang w:val="hu-HU" w:eastAsia="hu-HU"/>
        </w:rPr>
      </w:pPr>
      <w:r w:rsidRPr="00CE69C3">
        <w:rPr>
          <w:rFonts w:ascii="Tahoma" w:eastAsia="Times New Roman" w:hAnsi="Tahoma" w:cs="Tahoma"/>
          <w:noProof w:val="0"/>
          <w:sz w:val="20"/>
          <w:szCs w:val="20"/>
          <w:lang w:val="hu-HU" w:eastAsia="hu-HU"/>
        </w:rPr>
        <w:t xml:space="preserve">A Számlaváltási Meghatalmazás két </w:t>
      </w:r>
      <w:r w:rsidR="00652E0F">
        <w:rPr>
          <w:rFonts w:ascii="Tahoma" w:eastAsia="Times New Roman" w:hAnsi="Tahoma" w:cs="Tahoma"/>
          <w:noProof w:val="0"/>
          <w:sz w:val="20"/>
          <w:szCs w:val="20"/>
          <w:lang w:val="hu-HU" w:eastAsia="hu-HU"/>
        </w:rPr>
        <w:t xml:space="preserve">eredeti </w:t>
      </w:r>
      <w:r w:rsidRPr="00CE69C3">
        <w:rPr>
          <w:rFonts w:ascii="Tahoma" w:eastAsia="Times New Roman" w:hAnsi="Tahoma" w:cs="Tahoma"/>
          <w:noProof w:val="0"/>
          <w:sz w:val="20"/>
          <w:szCs w:val="20"/>
          <w:lang w:val="hu-HU" w:eastAsia="hu-HU"/>
        </w:rPr>
        <w:t>példányban készül, melyből egy példány a fogyasztót, egy példány az Új Pénzforgalmi Szolgáltatót illeti.</w:t>
      </w:r>
    </w:p>
    <w:p w14:paraId="0F05EFEC"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71D1F6B7" w14:textId="79D5FF9C"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 xml:space="preserve">Tudomással bírok arról, hogy jelen </w:t>
      </w:r>
      <w:r w:rsidR="00871295">
        <w:rPr>
          <w:rFonts w:ascii="Tahoma" w:eastAsia="Times New Roman" w:hAnsi="Tahoma" w:cs="Tahoma"/>
          <w:noProof w:val="0"/>
          <w:sz w:val="20"/>
          <w:szCs w:val="20"/>
          <w:lang w:val="hu-HU" w:eastAsia="hu-HU"/>
        </w:rPr>
        <w:t>S</w:t>
      </w:r>
      <w:r w:rsidR="00871295" w:rsidRPr="002B5745">
        <w:rPr>
          <w:rFonts w:ascii="Tahoma" w:eastAsia="Times New Roman" w:hAnsi="Tahoma" w:cs="Tahoma"/>
          <w:noProof w:val="0"/>
          <w:sz w:val="20"/>
          <w:szCs w:val="20"/>
          <w:lang w:val="hu-HU" w:eastAsia="hu-HU"/>
        </w:rPr>
        <w:t xml:space="preserve">zámlaváltási </w:t>
      </w:r>
      <w:r w:rsidR="00871295">
        <w:rPr>
          <w:rFonts w:ascii="Tahoma" w:eastAsia="Times New Roman" w:hAnsi="Tahoma" w:cs="Tahoma"/>
          <w:noProof w:val="0"/>
          <w:sz w:val="20"/>
          <w:szCs w:val="20"/>
          <w:lang w:val="hu-HU" w:eastAsia="hu-HU"/>
        </w:rPr>
        <w:t>M</w:t>
      </w:r>
      <w:r w:rsidRPr="002B5745">
        <w:rPr>
          <w:rFonts w:ascii="Tahoma" w:eastAsia="Times New Roman" w:hAnsi="Tahoma" w:cs="Tahoma"/>
          <w:noProof w:val="0"/>
          <w:sz w:val="20"/>
          <w:szCs w:val="20"/>
          <w:lang w:val="hu-HU" w:eastAsia="hu-HU"/>
        </w:rPr>
        <w:t>eghatalmazás egy átvétel igazolásával ellátott példányát az Új Pénzforgalmi szolgáltató a részemre átadja.</w:t>
      </w:r>
      <w:r w:rsidRPr="002B5745">
        <w:rPr>
          <w:rFonts w:ascii="Times New Roman" w:eastAsia="Times New Roman" w:hAnsi="Times New Roman" w:cs="Times New Roman"/>
          <w:noProof w:val="0"/>
          <w:sz w:val="24"/>
          <w:szCs w:val="24"/>
          <w:vertAlign w:val="superscript"/>
          <w:lang w:val="hu-HU" w:eastAsia="hu-HU"/>
        </w:rPr>
        <w:t xml:space="preserve"> </w:t>
      </w:r>
    </w:p>
    <w:p w14:paraId="1EF2BD59"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6156C457"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58B7229C"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04B78ED2" w14:textId="77777777" w:rsidR="002B5745" w:rsidRPr="002B5745" w:rsidRDefault="002B5745" w:rsidP="002B5745">
      <w:pPr>
        <w:spacing w:after="0" w:line="240" w:lineRule="auto"/>
        <w:jc w:val="both"/>
        <w:rPr>
          <w:rFonts w:ascii="Tahoma" w:eastAsia="Times New Roman" w:hAnsi="Tahoma" w:cs="Tahoma"/>
          <w:noProof w:val="0"/>
          <w:sz w:val="20"/>
          <w:szCs w:val="20"/>
          <w:lang w:val="hu-HU" w:eastAsia="hu-HU"/>
        </w:rPr>
      </w:pPr>
    </w:p>
    <w:p w14:paraId="10EEC118" w14:textId="77777777" w:rsidR="002B5745" w:rsidRPr="002B5745" w:rsidRDefault="002B5745" w:rsidP="002B5745">
      <w:pPr>
        <w:tabs>
          <w:tab w:val="left" w:pos="3686"/>
          <w:tab w:val="left" w:pos="5103"/>
          <w:tab w:val="left" w:pos="8080"/>
        </w:tabs>
        <w:spacing w:after="0" w:line="240" w:lineRule="auto"/>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Kelt, ………………………, 20…. év, ………………. hó …….. nap</w:t>
      </w:r>
    </w:p>
    <w:p w14:paraId="32726F0A" w14:textId="77777777" w:rsidR="002B5745" w:rsidRPr="002B5745" w:rsidRDefault="002B5745" w:rsidP="002B5745">
      <w:pPr>
        <w:tabs>
          <w:tab w:val="left" w:pos="3686"/>
          <w:tab w:val="left" w:pos="5103"/>
          <w:tab w:val="left" w:pos="8080"/>
        </w:tabs>
        <w:spacing w:after="0" w:line="240" w:lineRule="auto"/>
        <w:rPr>
          <w:rFonts w:ascii="Tahoma" w:eastAsia="Times New Roman" w:hAnsi="Tahoma" w:cs="Tahoma"/>
          <w:noProof w:val="0"/>
          <w:sz w:val="20"/>
          <w:szCs w:val="20"/>
          <w:lang w:val="hu-HU" w:eastAsia="hu-HU"/>
        </w:rPr>
      </w:pPr>
    </w:p>
    <w:p w14:paraId="6B1AAABF" w14:textId="77777777" w:rsidR="002B5745" w:rsidRPr="002B5745" w:rsidRDefault="002B5745" w:rsidP="002B5745">
      <w:pPr>
        <w:tabs>
          <w:tab w:val="left" w:pos="3686"/>
          <w:tab w:val="left" w:pos="5103"/>
          <w:tab w:val="left" w:pos="8080"/>
        </w:tabs>
        <w:spacing w:after="0" w:line="240" w:lineRule="auto"/>
        <w:rPr>
          <w:rFonts w:ascii="Tahoma" w:eastAsia="Times New Roman" w:hAnsi="Tahoma" w:cs="Tahoma"/>
          <w:noProof w:val="0"/>
          <w:sz w:val="15"/>
          <w:szCs w:val="15"/>
          <w:lang w:val="hu-HU" w:eastAsia="hu-HU"/>
        </w:rPr>
      </w:pPr>
      <w:r w:rsidRPr="002B5745">
        <w:rPr>
          <w:rFonts w:ascii="Tahoma" w:eastAsia="Times New Roman" w:hAnsi="Tahoma" w:cs="Tahoma"/>
          <w:noProof w:val="0"/>
          <w:sz w:val="15"/>
          <w:szCs w:val="15"/>
          <w:lang w:val="hu-HU" w:eastAsia="hu-HU"/>
        </w:rPr>
        <w:tab/>
      </w:r>
    </w:p>
    <w:p w14:paraId="7915529A" w14:textId="4449A191" w:rsidR="002B5745" w:rsidRPr="002B5745" w:rsidRDefault="002B5745" w:rsidP="002B5745">
      <w:pPr>
        <w:tabs>
          <w:tab w:val="left" w:pos="3686"/>
          <w:tab w:val="left" w:pos="5103"/>
          <w:tab w:val="left" w:pos="8080"/>
        </w:tabs>
        <w:spacing w:after="0" w:line="240" w:lineRule="auto"/>
        <w:rPr>
          <w:rFonts w:ascii="Tahoma" w:eastAsia="Times New Roman" w:hAnsi="Tahoma" w:cs="Tahoma"/>
          <w:noProof w:val="0"/>
          <w:sz w:val="15"/>
          <w:szCs w:val="15"/>
          <w:lang w:val="hu-HU" w:eastAsia="hu-HU"/>
        </w:rPr>
      </w:pPr>
      <w:r w:rsidRPr="002B5745">
        <w:rPr>
          <w:rFonts w:ascii="Tahoma" w:eastAsia="Times New Roman" w:hAnsi="Tahoma" w:cs="Tahoma"/>
          <w:b/>
          <w:noProof w:val="0"/>
          <w:sz w:val="15"/>
          <w:szCs w:val="15"/>
          <w:lang w:val="hu-HU" w:eastAsia="hu-HU"/>
        </w:rPr>
        <w:t>Aláírás(ok)</w:t>
      </w:r>
      <w:r w:rsidRPr="002B5745">
        <w:rPr>
          <w:rFonts w:ascii="Tahoma" w:eastAsia="Times New Roman" w:hAnsi="Tahoma" w:cs="Tahoma"/>
          <w:noProof w:val="0"/>
          <w:sz w:val="15"/>
          <w:szCs w:val="15"/>
          <w:lang w:val="hu-HU" w:eastAsia="hu-HU"/>
        </w:rPr>
        <w:t>:</w:t>
      </w:r>
      <w:r w:rsidR="009F63A6">
        <w:rPr>
          <w:rFonts w:ascii="Tahoma" w:eastAsia="Times New Roman" w:hAnsi="Tahoma" w:cs="Tahoma"/>
          <w:noProof w:val="0"/>
          <w:sz w:val="15"/>
          <w:szCs w:val="15"/>
          <w:lang w:val="hu-HU" w:eastAsia="hu-HU"/>
        </w:rPr>
        <w:t xml:space="preserve">          </w:t>
      </w:r>
      <w:r w:rsidRPr="002B5745">
        <w:rPr>
          <w:rFonts w:ascii="Tahoma" w:eastAsia="Times New Roman" w:hAnsi="Tahoma" w:cs="Tahoma"/>
          <w:b/>
          <w:noProof w:val="0"/>
          <w:sz w:val="15"/>
          <w:szCs w:val="15"/>
          <w:lang w:val="hu-HU" w:eastAsia="hu-HU"/>
        </w:rPr>
        <w:t>……………………………………………</w:t>
      </w:r>
      <w:r w:rsidRPr="002B5745">
        <w:rPr>
          <w:rFonts w:ascii="Tahoma" w:eastAsia="Times New Roman" w:hAnsi="Tahoma" w:cs="Tahoma"/>
          <w:b/>
          <w:noProof w:val="0"/>
          <w:sz w:val="15"/>
          <w:szCs w:val="15"/>
          <w:lang w:val="hu-HU" w:eastAsia="hu-HU"/>
        </w:rPr>
        <w:tab/>
        <w:t>……………………………………………</w:t>
      </w:r>
    </w:p>
    <w:p w14:paraId="420EC978" w14:textId="77777777" w:rsidR="002B5745" w:rsidRPr="002B5745" w:rsidRDefault="002B5745" w:rsidP="002B5745">
      <w:pPr>
        <w:spacing w:after="0" w:line="240" w:lineRule="auto"/>
        <w:rPr>
          <w:rFonts w:ascii="Tahoma" w:eastAsia="Times New Roman" w:hAnsi="Tahoma" w:cs="Tahoma"/>
          <w:noProof w:val="0"/>
          <w:sz w:val="15"/>
          <w:szCs w:val="15"/>
          <w:lang w:val="hu-HU" w:eastAsia="hu-HU"/>
        </w:rPr>
      </w:pPr>
    </w:p>
    <w:p w14:paraId="4C53CD3F" w14:textId="1C00D474" w:rsidR="002B5745" w:rsidRPr="002B5745" w:rsidRDefault="002B5745" w:rsidP="002B5745">
      <w:pPr>
        <w:tabs>
          <w:tab w:val="left" w:pos="3686"/>
          <w:tab w:val="left" w:pos="5103"/>
          <w:tab w:val="left" w:pos="8080"/>
        </w:tabs>
        <w:spacing w:after="0" w:line="240" w:lineRule="auto"/>
        <w:rPr>
          <w:rFonts w:ascii="Tahoma" w:eastAsia="Times New Roman" w:hAnsi="Tahoma" w:cs="Tahoma"/>
          <w:b/>
          <w:noProof w:val="0"/>
          <w:sz w:val="15"/>
          <w:szCs w:val="15"/>
          <w:lang w:val="hu-HU" w:eastAsia="hu-HU"/>
        </w:rPr>
      </w:pPr>
      <w:r w:rsidRPr="002B5745">
        <w:rPr>
          <w:rFonts w:ascii="Tahoma" w:eastAsia="Times New Roman" w:hAnsi="Tahoma" w:cs="Tahoma"/>
          <w:b/>
          <w:noProof w:val="0"/>
          <w:sz w:val="15"/>
          <w:szCs w:val="15"/>
          <w:lang w:val="hu-HU" w:eastAsia="hu-HU"/>
        </w:rPr>
        <w:t>NÉV</w:t>
      </w:r>
      <w:r w:rsidRPr="002B5745">
        <w:rPr>
          <w:rFonts w:ascii="Tahoma" w:eastAsia="Times New Roman" w:hAnsi="Tahoma" w:cs="Tahoma"/>
          <w:noProof w:val="0"/>
          <w:sz w:val="15"/>
          <w:szCs w:val="15"/>
          <w:lang w:val="hu-HU" w:eastAsia="hu-HU"/>
        </w:rPr>
        <w:t xml:space="preserve"> (nyomtatva):</w:t>
      </w:r>
      <w:r w:rsidR="009F63A6">
        <w:rPr>
          <w:rFonts w:ascii="Tahoma" w:eastAsia="Times New Roman" w:hAnsi="Tahoma" w:cs="Tahoma"/>
          <w:noProof w:val="0"/>
          <w:sz w:val="15"/>
          <w:szCs w:val="15"/>
          <w:lang w:val="hu-HU" w:eastAsia="hu-HU"/>
        </w:rPr>
        <w:t xml:space="preserve">   </w:t>
      </w:r>
      <w:r w:rsidRPr="002B5745">
        <w:rPr>
          <w:rFonts w:ascii="Tahoma" w:eastAsia="Times New Roman" w:hAnsi="Tahoma" w:cs="Tahoma"/>
          <w:b/>
          <w:noProof w:val="0"/>
          <w:sz w:val="15"/>
          <w:szCs w:val="15"/>
          <w:lang w:val="hu-HU" w:eastAsia="hu-HU"/>
        </w:rPr>
        <w:t>………………………………………………</w:t>
      </w:r>
      <w:r w:rsidR="009F63A6">
        <w:rPr>
          <w:rFonts w:ascii="Tahoma" w:eastAsia="Times New Roman" w:hAnsi="Tahoma" w:cs="Tahoma"/>
          <w:b/>
          <w:noProof w:val="0"/>
          <w:sz w:val="15"/>
          <w:szCs w:val="15"/>
          <w:lang w:val="hu-HU" w:eastAsia="hu-HU"/>
        </w:rPr>
        <w:tab/>
      </w:r>
      <w:r w:rsidRPr="002B5745">
        <w:rPr>
          <w:rFonts w:ascii="Tahoma" w:eastAsia="Times New Roman" w:hAnsi="Tahoma" w:cs="Tahoma"/>
          <w:b/>
          <w:noProof w:val="0"/>
          <w:sz w:val="15"/>
          <w:szCs w:val="15"/>
          <w:lang w:val="hu-HU" w:eastAsia="hu-HU"/>
        </w:rPr>
        <w:t>………………………</w:t>
      </w:r>
      <w:r w:rsidR="009F63A6">
        <w:rPr>
          <w:rFonts w:ascii="Tahoma" w:eastAsia="Times New Roman" w:hAnsi="Tahoma" w:cs="Tahoma"/>
          <w:b/>
          <w:noProof w:val="0"/>
          <w:sz w:val="15"/>
          <w:szCs w:val="15"/>
          <w:lang w:val="hu-HU" w:eastAsia="hu-HU"/>
        </w:rPr>
        <w:t>……………………</w:t>
      </w:r>
    </w:p>
    <w:p w14:paraId="45F5BCC2" w14:textId="66E32621" w:rsidR="002B5745" w:rsidRPr="002B5745" w:rsidRDefault="009F63A6" w:rsidP="00D81772">
      <w:pPr>
        <w:tabs>
          <w:tab w:val="left" w:pos="3686"/>
          <w:tab w:val="left" w:pos="5103"/>
          <w:tab w:val="left" w:pos="8080"/>
        </w:tabs>
        <w:spacing w:after="0" w:line="240" w:lineRule="auto"/>
        <w:rPr>
          <w:rFonts w:ascii="Tahoma" w:eastAsia="Times New Roman" w:hAnsi="Tahoma" w:cs="Tahoma"/>
          <w:b/>
          <w:noProof w:val="0"/>
          <w:sz w:val="15"/>
          <w:szCs w:val="15"/>
          <w:lang w:val="hu-HU" w:eastAsia="hu-HU"/>
        </w:rPr>
      </w:pPr>
      <w:r>
        <w:rPr>
          <w:rFonts w:ascii="Tahoma" w:eastAsia="Times New Roman" w:hAnsi="Tahoma" w:cs="Tahoma"/>
          <w:b/>
          <w:noProof w:val="0"/>
          <w:sz w:val="15"/>
          <w:szCs w:val="15"/>
          <w:lang w:val="hu-HU" w:eastAsia="hu-HU"/>
        </w:rPr>
        <w:t xml:space="preserve">                                              </w:t>
      </w:r>
      <w:r w:rsidR="002B5745" w:rsidRPr="002B5745">
        <w:rPr>
          <w:rFonts w:ascii="Tahoma" w:eastAsia="Times New Roman" w:hAnsi="Tahoma" w:cs="Tahoma"/>
          <w:b/>
          <w:noProof w:val="0"/>
          <w:sz w:val="15"/>
          <w:szCs w:val="15"/>
          <w:lang w:val="hu-HU" w:eastAsia="hu-HU"/>
        </w:rPr>
        <w:t xml:space="preserve"> Tulajdonos</w:t>
      </w:r>
      <w:r w:rsidR="002B5745" w:rsidRPr="002B5745">
        <w:rPr>
          <w:rFonts w:ascii="Tahoma" w:eastAsia="Times New Roman" w:hAnsi="Tahoma" w:cs="Tahoma"/>
          <w:b/>
          <w:noProof w:val="0"/>
          <w:sz w:val="15"/>
          <w:szCs w:val="15"/>
          <w:lang w:val="hu-HU" w:eastAsia="hu-HU"/>
        </w:rPr>
        <w:tab/>
        <w:t xml:space="preserve">            </w:t>
      </w:r>
      <w:r>
        <w:rPr>
          <w:rFonts w:ascii="Tahoma" w:eastAsia="Times New Roman" w:hAnsi="Tahoma" w:cs="Tahoma"/>
          <w:b/>
          <w:noProof w:val="0"/>
          <w:sz w:val="15"/>
          <w:szCs w:val="15"/>
          <w:lang w:val="hu-HU" w:eastAsia="hu-HU"/>
        </w:rPr>
        <w:tab/>
        <w:t xml:space="preserve">               </w:t>
      </w:r>
      <w:r w:rsidR="002B5745" w:rsidRPr="002B5745">
        <w:rPr>
          <w:rFonts w:ascii="Tahoma" w:eastAsia="Times New Roman" w:hAnsi="Tahoma" w:cs="Tahoma"/>
          <w:b/>
          <w:noProof w:val="0"/>
          <w:sz w:val="15"/>
          <w:szCs w:val="15"/>
          <w:lang w:val="hu-HU" w:eastAsia="hu-HU"/>
        </w:rPr>
        <w:t xml:space="preserve"> Társtulajdonos</w:t>
      </w:r>
    </w:p>
    <w:p w14:paraId="7F573444" w14:textId="77777777" w:rsidR="002B5745" w:rsidRPr="002B5745" w:rsidRDefault="002B5745" w:rsidP="002B5745">
      <w:pPr>
        <w:pBdr>
          <w:bottom w:val="single" w:sz="6" w:space="1" w:color="auto"/>
        </w:pBdr>
        <w:tabs>
          <w:tab w:val="left" w:pos="3686"/>
          <w:tab w:val="left" w:pos="5103"/>
          <w:tab w:val="left" w:pos="8080"/>
        </w:tabs>
        <w:spacing w:after="0" w:line="240" w:lineRule="auto"/>
        <w:rPr>
          <w:rFonts w:ascii="Tahoma" w:eastAsia="Times New Roman" w:hAnsi="Tahoma" w:cs="Tahoma"/>
          <w:noProof w:val="0"/>
          <w:sz w:val="15"/>
          <w:szCs w:val="15"/>
          <w:lang w:val="hu-HU" w:eastAsia="hu-HU"/>
        </w:rPr>
      </w:pPr>
    </w:p>
    <w:p w14:paraId="4F7D1415" w14:textId="77777777" w:rsidR="002B5745" w:rsidRPr="002B5745" w:rsidRDefault="002B5745" w:rsidP="002B5745">
      <w:pPr>
        <w:spacing w:after="0" w:line="240" w:lineRule="auto"/>
        <w:rPr>
          <w:rFonts w:ascii="Tahoma" w:eastAsia="Times New Roman" w:hAnsi="Tahoma" w:cs="Tahoma"/>
          <w:noProof w:val="0"/>
          <w:sz w:val="15"/>
          <w:szCs w:val="15"/>
          <w:lang w:val="hu-HU" w:eastAsia="hu-HU"/>
        </w:rPr>
      </w:pPr>
    </w:p>
    <w:p w14:paraId="0C783B61" w14:textId="77777777" w:rsidR="002B5745" w:rsidRPr="002B5745" w:rsidRDefault="002B5745" w:rsidP="002B5745">
      <w:pPr>
        <w:spacing w:after="60" w:line="240" w:lineRule="auto"/>
        <w:jc w:val="center"/>
        <w:rPr>
          <w:rFonts w:ascii="Tahoma" w:eastAsia="Times New Roman" w:hAnsi="Tahoma" w:cs="Tahoma"/>
          <w:b/>
          <w:noProof w:val="0"/>
          <w:sz w:val="24"/>
          <w:szCs w:val="24"/>
          <w:lang w:val="hu-HU" w:eastAsia="hu-HU"/>
        </w:rPr>
      </w:pPr>
    </w:p>
    <w:p w14:paraId="7B8AB23B" w14:textId="77777777" w:rsidR="002B5745" w:rsidRPr="002B5745" w:rsidRDefault="002B5745" w:rsidP="002B5745">
      <w:pPr>
        <w:spacing w:after="60" w:line="240" w:lineRule="auto"/>
        <w:jc w:val="center"/>
        <w:rPr>
          <w:rFonts w:ascii="Tahoma" w:eastAsia="Times New Roman" w:hAnsi="Tahoma" w:cs="Tahoma"/>
          <w:b/>
          <w:noProof w:val="0"/>
          <w:sz w:val="24"/>
          <w:szCs w:val="24"/>
          <w:lang w:val="hu-HU" w:eastAsia="hu-HU"/>
        </w:rPr>
      </w:pPr>
      <w:r w:rsidRPr="002B5745">
        <w:rPr>
          <w:rFonts w:ascii="Tahoma" w:eastAsia="Times New Roman" w:hAnsi="Tahoma" w:cs="Tahoma"/>
          <w:b/>
          <w:noProof w:val="0"/>
          <w:sz w:val="24"/>
          <w:szCs w:val="24"/>
          <w:lang w:val="hu-HU" w:eastAsia="hu-HU"/>
        </w:rPr>
        <w:t>ZÁRADÉK</w:t>
      </w:r>
    </w:p>
    <w:p w14:paraId="12E471E7" w14:textId="77777777" w:rsidR="002B5745" w:rsidRPr="002B5745" w:rsidRDefault="002B5745" w:rsidP="002B5745">
      <w:pPr>
        <w:autoSpaceDE w:val="0"/>
        <w:autoSpaceDN w:val="0"/>
        <w:adjustRightInd w:val="0"/>
        <w:spacing w:after="0" w:line="240" w:lineRule="auto"/>
        <w:jc w:val="both"/>
        <w:rPr>
          <w:rFonts w:ascii="Tahoma" w:eastAsia="Times New Roman" w:hAnsi="Tahoma" w:cs="Tahoma"/>
          <w:noProof w:val="0"/>
          <w:sz w:val="20"/>
          <w:szCs w:val="20"/>
          <w:lang w:val="hu-HU" w:eastAsia="hu-HU"/>
        </w:rPr>
      </w:pPr>
    </w:p>
    <w:p w14:paraId="60F2771E" w14:textId="333A9E79" w:rsidR="002B5745" w:rsidRPr="002B5745" w:rsidRDefault="002B5745" w:rsidP="002B5745">
      <w:pPr>
        <w:autoSpaceDE w:val="0"/>
        <w:autoSpaceDN w:val="0"/>
        <w:adjustRightInd w:val="0"/>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Alulírott(ak), az Új Pénzforgalmi Szolgáltató képviseletében kijelentem (kijelentjük), hogy a fen</w:t>
      </w:r>
      <w:r w:rsidR="00446571">
        <w:rPr>
          <w:rFonts w:ascii="Tahoma" w:eastAsia="Times New Roman" w:hAnsi="Tahoma" w:cs="Tahoma"/>
          <w:noProof w:val="0"/>
          <w:sz w:val="20"/>
          <w:szCs w:val="20"/>
          <w:lang w:val="hu-HU" w:eastAsia="hu-HU"/>
        </w:rPr>
        <w:t>t</w:t>
      </w:r>
      <w:r w:rsidRPr="002B5745">
        <w:rPr>
          <w:rFonts w:ascii="Tahoma" w:eastAsia="Times New Roman" w:hAnsi="Tahoma" w:cs="Tahoma"/>
          <w:noProof w:val="0"/>
          <w:sz w:val="20"/>
          <w:szCs w:val="20"/>
          <w:lang w:val="hu-HU" w:eastAsia="hu-HU"/>
        </w:rPr>
        <w:t xml:space="preserve">i </w:t>
      </w:r>
      <w:r w:rsidR="003D48A7" w:rsidRPr="00CE69C3">
        <w:rPr>
          <w:rFonts w:ascii="Tahoma" w:eastAsia="Times New Roman" w:hAnsi="Tahoma" w:cs="Tahoma"/>
          <w:noProof w:val="0"/>
          <w:sz w:val="20"/>
          <w:szCs w:val="20"/>
          <w:lang w:val="hu-HU" w:eastAsia="hu-HU"/>
        </w:rPr>
        <w:t>Számlaváltási Meghatalmazás</w:t>
      </w:r>
      <w:r w:rsidR="003D48A7">
        <w:rPr>
          <w:rFonts w:ascii="Tahoma" w:eastAsia="Times New Roman" w:hAnsi="Tahoma" w:cs="Tahoma"/>
          <w:noProof w:val="0"/>
          <w:sz w:val="20"/>
          <w:szCs w:val="20"/>
          <w:lang w:val="hu-HU" w:eastAsia="hu-HU"/>
        </w:rPr>
        <w:t>t</w:t>
      </w:r>
      <w:r w:rsidR="003D48A7" w:rsidRPr="00CE69C3">
        <w:rPr>
          <w:rFonts w:ascii="Tahoma" w:eastAsia="Times New Roman" w:hAnsi="Tahoma" w:cs="Tahoma"/>
          <w:noProof w:val="0"/>
          <w:sz w:val="20"/>
          <w:szCs w:val="20"/>
          <w:lang w:val="hu-HU" w:eastAsia="hu-HU"/>
        </w:rPr>
        <w:t xml:space="preserve"> </w:t>
      </w:r>
      <w:r w:rsidRPr="002B5745">
        <w:rPr>
          <w:rFonts w:ascii="Tahoma" w:eastAsia="Times New Roman" w:hAnsi="Tahoma" w:cs="Tahoma"/>
          <w:noProof w:val="0"/>
          <w:sz w:val="20"/>
          <w:szCs w:val="20"/>
          <w:lang w:val="hu-HU" w:eastAsia="hu-HU"/>
        </w:rPr>
        <w:t>(és mellékleteit) az Új Pénzforgalmi Szolgáltató nyilvántartásba vette.</w:t>
      </w:r>
    </w:p>
    <w:p w14:paraId="50D0AFAF" w14:textId="77777777" w:rsidR="002B5745" w:rsidRPr="002B5745" w:rsidRDefault="002B5745" w:rsidP="002B5745">
      <w:pPr>
        <w:autoSpaceDE w:val="0"/>
        <w:autoSpaceDN w:val="0"/>
        <w:adjustRightInd w:val="0"/>
        <w:spacing w:after="0" w:line="240" w:lineRule="auto"/>
        <w:jc w:val="both"/>
        <w:rPr>
          <w:rFonts w:ascii="Tahoma" w:eastAsia="Times New Roman" w:hAnsi="Tahoma" w:cs="Tahoma"/>
          <w:noProof w:val="0"/>
          <w:sz w:val="20"/>
          <w:szCs w:val="20"/>
          <w:lang w:val="hu-HU" w:eastAsia="hu-HU"/>
        </w:rPr>
      </w:pPr>
    </w:p>
    <w:p w14:paraId="70F0BB17" w14:textId="77777777" w:rsidR="002B5745" w:rsidRPr="002B5745" w:rsidRDefault="002B5745" w:rsidP="002B5745">
      <w:pPr>
        <w:spacing w:after="0" w:line="240" w:lineRule="auto"/>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Kelt, ………………………, 20…. év, ………………. hó …….. nap</w:t>
      </w:r>
    </w:p>
    <w:p w14:paraId="5E465E7C" w14:textId="77777777" w:rsidR="002B5745" w:rsidRPr="002B5745" w:rsidRDefault="002B5745" w:rsidP="002B5745">
      <w:pPr>
        <w:spacing w:after="0" w:line="240" w:lineRule="auto"/>
        <w:rPr>
          <w:rFonts w:ascii="Tahoma" w:eastAsia="Times New Roman" w:hAnsi="Tahoma" w:cs="Tahoma"/>
          <w:noProof w:val="0"/>
          <w:sz w:val="20"/>
          <w:szCs w:val="20"/>
          <w:lang w:val="hu-HU" w:eastAsia="hu-HU"/>
        </w:rPr>
      </w:pPr>
    </w:p>
    <w:p w14:paraId="4CA3A213" w14:textId="77777777" w:rsidR="002B5745" w:rsidRPr="002B5745" w:rsidRDefault="002B5745" w:rsidP="002B5745">
      <w:pPr>
        <w:tabs>
          <w:tab w:val="center" w:pos="7938"/>
        </w:tabs>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ab/>
      </w:r>
    </w:p>
    <w:p w14:paraId="3C8D8360" w14:textId="77777777" w:rsidR="002B5745" w:rsidRPr="002B5745" w:rsidRDefault="002B5745" w:rsidP="002B5745">
      <w:pPr>
        <w:tabs>
          <w:tab w:val="center" w:pos="7938"/>
        </w:tabs>
        <w:spacing w:after="0" w:line="240" w:lineRule="auto"/>
        <w:jc w:val="both"/>
        <w:rPr>
          <w:rFonts w:ascii="Tahoma" w:eastAsia="Times New Roman" w:hAnsi="Tahoma" w:cs="Tahoma"/>
          <w:noProof w:val="0"/>
          <w:sz w:val="20"/>
          <w:szCs w:val="20"/>
          <w:lang w:val="hu-HU" w:eastAsia="hu-HU"/>
        </w:rPr>
      </w:pPr>
      <w:r w:rsidRPr="002B5745">
        <w:rPr>
          <w:rFonts w:ascii="Tahoma" w:eastAsia="Times New Roman" w:hAnsi="Tahoma" w:cs="Tahoma"/>
          <w:noProof w:val="0"/>
          <w:sz w:val="20"/>
          <w:szCs w:val="20"/>
          <w:lang w:val="hu-HU" w:eastAsia="hu-HU"/>
        </w:rPr>
        <w:tab/>
        <w:t>……………………………………………………………………………………………..</w:t>
      </w:r>
    </w:p>
    <w:p w14:paraId="1BF5D6DD" w14:textId="6ADE63AB" w:rsidR="002B5745" w:rsidRPr="002B5745" w:rsidRDefault="003D48A7" w:rsidP="002B5745">
      <w:pPr>
        <w:tabs>
          <w:tab w:val="center" w:pos="7938"/>
        </w:tabs>
        <w:spacing w:after="0" w:line="240" w:lineRule="auto"/>
        <w:jc w:val="both"/>
        <w:rPr>
          <w:rFonts w:ascii="Tahoma" w:eastAsia="Times New Roman" w:hAnsi="Tahoma" w:cs="Tahoma"/>
          <w:b/>
          <w:noProof w:val="0"/>
          <w:sz w:val="15"/>
          <w:szCs w:val="15"/>
          <w:lang w:val="hu-HU" w:eastAsia="hu-HU"/>
        </w:rPr>
      </w:pPr>
      <w:r>
        <w:rPr>
          <w:rFonts w:ascii="Tahoma" w:eastAsia="Times New Roman" w:hAnsi="Tahoma" w:cs="Tahoma"/>
          <w:noProof w:val="0"/>
          <w:sz w:val="20"/>
          <w:szCs w:val="20"/>
          <w:lang w:val="hu-HU" w:eastAsia="hu-HU"/>
        </w:rPr>
        <w:t xml:space="preserve">                                                                        </w:t>
      </w:r>
      <w:r w:rsidR="002B5745" w:rsidRPr="002B5745">
        <w:rPr>
          <w:rFonts w:ascii="Tahoma" w:eastAsia="Times New Roman" w:hAnsi="Tahoma" w:cs="Tahoma"/>
          <w:noProof w:val="0"/>
          <w:sz w:val="20"/>
          <w:szCs w:val="20"/>
          <w:lang w:val="hu-HU" w:eastAsia="hu-HU"/>
        </w:rPr>
        <w:t>Új Pénzforgalmi Szolgáltató képviselője</w:t>
      </w:r>
    </w:p>
    <w:p w14:paraId="41409FB9" w14:textId="77777777" w:rsidR="002B5745" w:rsidRPr="002B5745" w:rsidRDefault="002B5745" w:rsidP="002B5745">
      <w:pPr>
        <w:spacing w:after="0" w:line="240" w:lineRule="auto"/>
        <w:jc w:val="both"/>
        <w:rPr>
          <w:rFonts w:ascii="Tahoma" w:eastAsia="Times New Roman" w:hAnsi="Tahoma" w:cs="Tahoma"/>
          <w:noProof w:val="0"/>
          <w:sz w:val="15"/>
          <w:szCs w:val="15"/>
          <w:lang w:val="hu-HU" w:eastAsia="hu-HU"/>
        </w:rPr>
      </w:pPr>
    </w:p>
    <w:p w14:paraId="673C41F7" w14:textId="77777777" w:rsidR="002B5745" w:rsidRPr="002B5745" w:rsidRDefault="002B5745" w:rsidP="002B5745">
      <w:pPr>
        <w:spacing w:after="0" w:line="240" w:lineRule="auto"/>
        <w:rPr>
          <w:rFonts w:ascii="Times New Roman" w:eastAsia="Times New Roman" w:hAnsi="Times New Roman" w:cs="Times New Roman"/>
          <w:noProof w:val="0"/>
          <w:sz w:val="24"/>
          <w:szCs w:val="24"/>
          <w:lang w:val="hu-HU" w:eastAsia="hu-HU"/>
        </w:rPr>
      </w:pPr>
    </w:p>
    <w:p w14:paraId="0DBB7EB2" w14:textId="77777777" w:rsidR="006F4ABB" w:rsidRDefault="006F4ABB"/>
    <w:sectPr w:rsidR="006F4ABB" w:rsidSect="009027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DF5B3" w14:textId="77777777" w:rsidR="00A95E06" w:rsidRDefault="00A95E06" w:rsidP="002B5745">
      <w:pPr>
        <w:spacing w:after="0" w:line="240" w:lineRule="auto"/>
      </w:pPr>
      <w:r>
        <w:separator/>
      </w:r>
    </w:p>
  </w:endnote>
  <w:endnote w:type="continuationSeparator" w:id="0">
    <w:p w14:paraId="2DAD7F79" w14:textId="77777777" w:rsidR="00A95E06" w:rsidRDefault="00A95E06" w:rsidP="002B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B91BF" w14:textId="77777777" w:rsidR="00A95E06" w:rsidRDefault="00A95E06" w:rsidP="002B5745">
      <w:pPr>
        <w:spacing w:after="0" w:line="240" w:lineRule="auto"/>
      </w:pPr>
      <w:r>
        <w:separator/>
      </w:r>
    </w:p>
  </w:footnote>
  <w:footnote w:type="continuationSeparator" w:id="0">
    <w:p w14:paraId="016C9F8C" w14:textId="77777777" w:rsidR="00A95E06" w:rsidRDefault="00A95E06" w:rsidP="002B5745">
      <w:pPr>
        <w:spacing w:after="0" w:line="240" w:lineRule="auto"/>
      </w:pPr>
      <w:r>
        <w:continuationSeparator/>
      </w:r>
    </w:p>
  </w:footnote>
  <w:footnote w:id="1">
    <w:p w14:paraId="5A5DBBB4" w14:textId="77777777" w:rsidR="002B5745" w:rsidRDefault="002B5745" w:rsidP="002B5745">
      <w:pPr>
        <w:pStyle w:val="Lbjegyzetszveg"/>
      </w:pPr>
      <w:r>
        <w:rPr>
          <w:rStyle w:val="Lbjegyzet-hivatkozs"/>
        </w:rPr>
        <w:sym w:font="Symbol" w:char="F02A"/>
      </w:r>
      <w:r>
        <w:t xml:space="preserve"> Teljes körű és részleges átkérési meghatalmazás egyidejűleg nem adható.</w:t>
      </w:r>
    </w:p>
  </w:footnote>
  <w:footnote w:id="2">
    <w:p w14:paraId="58F6C992" w14:textId="77777777" w:rsidR="002B5745" w:rsidRDefault="002B5745" w:rsidP="002B5745">
      <w:pPr>
        <w:pStyle w:val="Lbjegyzetszveg"/>
      </w:pPr>
      <w:r>
        <w:rPr>
          <w:rStyle w:val="Lbjegyzet-hivatkozs"/>
        </w:rPr>
        <w:sym w:font="Symbol" w:char="F02A"/>
      </w:r>
      <w:r>
        <w:t xml:space="preserve"> Teljes körű és részleges átkérési meghatalmazás egyidejűleg nem adható.</w:t>
      </w:r>
    </w:p>
  </w:footnote>
  <w:footnote w:id="3">
    <w:p w14:paraId="24F2257C" w14:textId="77777777" w:rsidR="002B5745" w:rsidRDefault="002B5745" w:rsidP="002B5745">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815B7"/>
    <w:multiLevelType w:val="hybridMultilevel"/>
    <w:tmpl w:val="826AA550"/>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hint="default"/>
      </w:rPr>
    </w:lvl>
    <w:lvl w:ilvl="3" w:tplc="040E0001">
      <w:start w:val="1"/>
      <w:numFmt w:val="bullet"/>
      <w:lvlText w:val=""/>
      <w:lvlJc w:val="left"/>
      <w:pPr>
        <w:ind w:left="3164" w:hanging="360"/>
      </w:pPr>
      <w:rPr>
        <w:rFonts w:ascii="Symbol" w:hAnsi="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hint="default"/>
      </w:rPr>
    </w:lvl>
    <w:lvl w:ilvl="6" w:tplc="040E0001">
      <w:start w:val="1"/>
      <w:numFmt w:val="bullet"/>
      <w:lvlText w:val=""/>
      <w:lvlJc w:val="left"/>
      <w:pPr>
        <w:ind w:left="5324" w:hanging="360"/>
      </w:pPr>
      <w:rPr>
        <w:rFonts w:ascii="Symbol" w:hAnsi="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hint="default"/>
      </w:rPr>
    </w:lvl>
  </w:abstractNum>
  <w:abstractNum w:abstractNumId="1" w15:restartNumberingAfterBreak="0">
    <w:nsid w:val="7C407FD4"/>
    <w:multiLevelType w:val="hybridMultilevel"/>
    <w:tmpl w:val="720CD51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45"/>
    <w:rsid w:val="000C5565"/>
    <w:rsid w:val="000D23E1"/>
    <w:rsid w:val="00110E22"/>
    <w:rsid w:val="001A7563"/>
    <w:rsid w:val="001F1D37"/>
    <w:rsid w:val="002244B2"/>
    <w:rsid w:val="00287E94"/>
    <w:rsid w:val="002A2872"/>
    <w:rsid w:val="002B5745"/>
    <w:rsid w:val="002D07E7"/>
    <w:rsid w:val="002F5502"/>
    <w:rsid w:val="00357AEA"/>
    <w:rsid w:val="003D48A7"/>
    <w:rsid w:val="0043328A"/>
    <w:rsid w:val="00446571"/>
    <w:rsid w:val="005157CE"/>
    <w:rsid w:val="00580B00"/>
    <w:rsid w:val="005863CE"/>
    <w:rsid w:val="00591A81"/>
    <w:rsid w:val="005F6CF2"/>
    <w:rsid w:val="00631D2E"/>
    <w:rsid w:val="00652E0F"/>
    <w:rsid w:val="006708CE"/>
    <w:rsid w:val="006F4ABB"/>
    <w:rsid w:val="00745806"/>
    <w:rsid w:val="00841734"/>
    <w:rsid w:val="00871295"/>
    <w:rsid w:val="008F6E44"/>
    <w:rsid w:val="00902788"/>
    <w:rsid w:val="00926439"/>
    <w:rsid w:val="009964FC"/>
    <w:rsid w:val="009A1815"/>
    <w:rsid w:val="009D183B"/>
    <w:rsid w:val="009F63A6"/>
    <w:rsid w:val="00A448F0"/>
    <w:rsid w:val="00A95E06"/>
    <w:rsid w:val="00AA2916"/>
    <w:rsid w:val="00AB7D75"/>
    <w:rsid w:val="00B6786C"/>
    <w:rsid w:val="00B71040"/>
    <w:rsid w:val="00B719FD"/>
    <w:rsid w:val="00BA568A"/>
    <w:rsid w:val="00BD717D"/>
    <w:rsid w:val="00C334A8"/>
    <w:rsid w:val="00CA49D6"/>
    <w:rsid w:val="00CE69C3"/>
    <w:rsid w:val="00D81772"/>
    <w:rsid w:val="00DA3D3C"/>
    <w:rsid w:val="00DB509B"/>
    <w:rsid w:val="00E67FD2"/>
    <w:rsid w:val="00FF75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3E0D36E"/>
  <w15:docId w15:val="{181DE8A0-CA7B-4872-8F0B-BB3348E1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noProof/>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2B5745"/>
    <w:pPr>
      <w:spacing w:after="0" w:line="240" w:lineRule="auto"/>
    </w:pPr>
    <w:rPr>
      <w:rFonts w:ascii="Times New Roman" w:eastAsia="Times New Roman" w:hAnsi="Times New Roman" w:cs="Times New Roman"/>
      <w:noProof w:val="0"/>
      <w:sz w:val="20"/>
      <w:szCs w:val="20"/>
      <w:lang w:val="hu-HU" w:eastAsia="hu-HU"/>
    </w:rPr>
  </w:style>
  <w:style w:type="character" w:customStyle="1" w:styleId="LbjegyzetszvegChar">
    <w:name w:val="Lábjegyzetszöveg Char"/>
    <w:basedOn w:val="Bekezdsalapbettpusa"/>
    <w:link w:val="Lbjegyzetszveg"/>
    <w:uiPriority w:val="99"/>
    <w:semiHidden/>
    <w:rsid w:val="002B5745"/>
    <w:rPr>
      <w:rFonts w:ascii="Times New Roman" w:eastAsia="Times New Roman" w:hAnsi="Times New Roman" w:cs="Times New Roman"/>
      <w:sz w:val="20"/>
      <w:szCs w:val="20"/>
      <w:lang w:eastAsia="hu-HU"/>
    </w:rPr>
  </w:style>
  <w:style w:type="paragraph" w:styleId="Jegyzetszveg">
    <w:name w:val="annotation text"/>
    <w:basedOn w:val="Norml"/>
    <w:link w:val="JegyzetszvegChar"/>
    <w:semiHidden/>
    <w:unhideWhenUsed/>
    <w:rsid w:val="002B5745"/>
    <w:pPr>
      <w:spacing w:after="0" w:line="240" w:lineRule="auto"/>
    </w:pPr>
    <w:rPr>
      <w:rFonts w:ascii="Times New Roman" w:eastAsia="Times New Roman" w:hAnsi="Times New Roman" w:cs="Times New Roman"/>
      <w:noProof w:val="0"/>
      <w:sz w:val="20"/>
      <w:szCs w:val="20"/>
      <w:lang w:val="hu-HU" w:eastAsia="hu-HU"/>
    </w:rPr>
  </w:style>
  <w:style w:type="character" w:customStyle="1" w:styleId="JegyzetszvegChar">
    <w:name w:val="Jegyzetszöveg Char"/>
    <w:basedOn w:val="Bekezdsalapbettpusa"/>
    <w:link w:val="Jegyzetszveg"/>
    <w:semiHidden/>
    <w:rsid w:val="002B5745"/>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2B5745"/>
    <w:rPr>
      <w:vertAlign w:val="superscript"/>
    </w:rPr>
  </w:style>
  <w:style w:type="character" w:styleId="Jegyzethivatkozs">
    <w:name w:val="annotation reference"/>
    <w:basedOn w:val="Bekezdsalapbettpusa"/>
    <w:semiHidden/>
    <w:unhideWhenUsed/>
    <w:rsid w:val="002B5745"/>
    <w:rPr>
      <w:sz w:val="16"/>
      <w:szCs w:val="16"/>
    </w:rPr>
  </w:style>
  <w:style w:type="paragraph" w:styleId="Buborkszveg">
    <w:name w:val="Balloon Text"/>
    <w:basedOn w:val="Norml"/>
    <w:link w:val="BuborkszvegChar"/>
    <w:uiPriority w:val="99"/>
    <w:semiHidden/>
    <w:unhideWhenUsed/>
    <w:rsid w:val="002B574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B5745"/>
    <w:rPr>
      <w:rFonts w:ascii="Tahoma" w:hAnsi="Tahoma" w:cs="Tahoma"/>
      <w:noProof/>
      <w:sz w:val="16"/>
      <w:szCs w:val="16"/>
      <w:lang w:val="en-GB"/>
    </w:rPr>
  </w:style>
  <w:style w:type="paragraph" w:styleId="Megjegyzstrgya">
    <w:name w:val="annotation subject"/>
    <w:basedOn w:val="Jegyzetszveg"/>
    <w:next w:val="Jegyzetszveg"/>
    <w:link w:val="MegjegyzstrgyaChar"/>
    <w:uiPriority w:val="99"/>
    <w:semiHidden/>
    <w:unhideWhenUsed/>
    <w:rsid w:val="009D183B"/>
    <w:pPr>
      <w:spacing w:after="200"/>
    </w:pPr>
    <w:rPr>
      <w:rFonts w:asciiTheme="minorHAnsi" w:eastAsiaTheme="minorHAnsi" w:hAnsiTheme="minorHAnsi" w:cstheme="minorBidi"/>
      <w:b/>
      <w:bCs/>
      <w:noProof/>
      <w:lang w:val="en-GB" w:eastAsia="en-US"/>
    </w:rPr>
  </w:style>
  <w:style w:type="character" w:customStyle="1" w:styleId="MegjegyzstrgyaChar">
    <w:name w:val="Megjegyzés tárgya Char"/>
    <w:basedOn w:val="JegyzetszvegChar"/>
    <w:link w:val="Megjegyzstrgya"/>
    <w:uiPriority w:val="99"/>
    <w:semiHidden/>
    <w:rsid w:val="009D183B"/>
    <w:rPr>
      <w:rFonts w:ascii="Times New Roman" w:eastAsia="Times New Roman" w:hAnsi="Times New Roman" w:cs="Times New Roman"/>
      <w:b/>
      <w:bCs/>
      <w:noProof/>
      <w:sz w:val="20"/>
      <w:szCs w:val="20"/>
      <w:lang w:val="en-GB" w:eastAsia="hu-HU"/>
    </w:rPr>
  </w:style>
  <w:style w:type="paragraph" w:styleId="lfej">
    <w:name w:val="header"/>
    <w:basedOn w:val="Norml"/>
    <w:link w:val="lfejChar"/>
    <w:uiPriority w:val="99"/>
    <w:unhideWhenUsed/>
    <w:rsid w:val="00745806"/>
    <w:pPr>
      <w:tabs>
        <w:tab w:val="center" w:pos="4536"/>
        <w:tab w:val="right" w:pos="9072"/>
      </w:tabs>
      <w:spacing w:after="0" w:line="240" w:lineRule="auto"/>
    </w:pPr>
  </w:style>
  <w:style w:type="character" w:customStyle="1" w:styleId="lfejChar">
    <w:name w:val="Élőfej Char"/>
    <w:basedOn w:val="Bekezdsalapbettpusa"/>
    <w:link w:val="lfej"/>
    <w:uiPriority w:val="99"/>
    <w:rsid w:val="00745806"/>
    <w:rPr>
      <w:noProof/>
      <w:lang w:val="en-GB"/>
    </w:rPr>
  </w:style>
  <w:style w:type="paragraph" w:styleId="llb">
    <w:name w:val="footer"/>
    <w:basedOn w:val="Norml"/>
    <w:link w:val="llbChar"/>
    <w:uiPriority w:val="99"/>
    <w:unhideWhenUsed/>
    <w:rsid w:val="00745806"/>
    <w:pPr>
      <w:tabs>
        <w:tab w:val="center" w:pos="4536"/>
        <w:tab w:val="right" w:pos="9072"/>
      </w:tabs>
      <w:spacing w:after="0" w:line="240" w:lineRule="auto"/>
    </w:pPr>
  </w:style>
  <w:style w:type="character" w:customStyle="1" w:styleId="llbChar">
    <w:name w:val="Élőláb Char"/>
    <w:basedOn w:val="Bekezdsalapbettpusa"/>
    <w:link w:val="llb"/>
    <w:uiPriority w:val="99"/>
    <w:rsid w:val="00745806"/>
    <w:rPr>
      <w:noProof/>
      <w:lang w:val="en-GB"/>
    </w:rPr>
  </w:style>
  <w:style w:type="paragraph" w:styleId="Listaszerbekezds">
    <w:name w:val="List Paragraph"/>
    <w:basedOn w:val="Norml"/>
    <w:uiPriority w:val="34"/>
    <w:qFormat/>
    <w:rsid w:val="00BD717D"/>
    <w:pPr>
      <w:ind w:left="720"/>
      <w:contextualSpacing/>
    </w:pPr>
  </w:style>
  <w:style w:type="paragraph" w:styleId="Vltozat">
    <w:name w:val="Revision"/>
    <w:hidden/>
    <w:uiPriority w:val="99"/>
    <w:semiHidden/>
    <w:rsid w:val="00BA568A"/>
    <w:pPr>
      <w:spacing w:after="0" w:line="240" w:lineRule="auto"/>
    </w:pPr>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10576</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Földi Tamás</dc:creator>
  <cp:lastModifiedBy>Mihályi Krisztina</cp:lastModifiedBy>
  <cp:revision>2</cp:revision>
  <dcterms:created xsi:type="dcterms:W3CDTF">2017-03-01T08:15:00Z</dcterms:created>
  <dcterms:modified xsi:type="dcterms:W3CDTF">2017-03-01T08:15:00Z</dcterms:modified>
</cp:coreProperties>
</file>